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C74D6" w14:textId="38B83194" w:rsidR="001B49DB" w:rsidRPr="001B49DB" w:rsidRDefault="001B49DB" w:rsidP="001B49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получить статус вынужденного переселенца в РФ</w:t>
      </w:r>
    </w:p>
    <w:p w14:paraId="455B2190" w14:textId="77777777" w:rsidR="001B49DB" w:rsidRPr="001B49DB" w:rsidRDefault="001B49DB" w:rsidP="001B49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Закон РФ от 19 февраля 1993 г N</w:t>
        </w:r>
      </w:hyperlink>
      <w:hyperlink r:id="rId6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 </w:t>
        </w:r>
      </w:hyperlink>
      <w:hyperlink r:id="rId7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4530 I </w:t>
        </w:r>
      </w:hyperlink>
      <w:hyperlink r:id="rId8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"О вынужденных переселенцах"</w:t>
        </w:r>
      </w:hyperlink>
    </w:p>
    <w:p w14:paraId="542379C3" w14:textId="77777777" w:rsidR="001B49DB" w:rsidRPr="001B49DB" w:rsidRDefault="001B49DB" w:rsidP="001B49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Постановление Правительства РФ от 15 ноября 2016 г. N 1194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0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"О предоставлении вынужденным переселенцам и членам их семей жилых помещений фонда для временного поселения вынужденных переселенцев"</w:t>
        </w:r>
      </w:hyperlink>
    </w:p>
    <w:p w14:paraId="70030F9E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Вынужденным переселенцем не может быть признано лицо (</w:t>
      </w:r>
      <w:hyperlink r:id="rId11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ст. 2</w:t>
        </w:r>
      </w:hyperlink>
      <w:hyperlink r:id="rId12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 Закона N 4530-1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14:paraId="407B222D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совершившее преступление против мира, человечности или другое тяжкое преступление, признаваемое таковым законодательством РФ;</w:t>
      </w:r>
    </w:p>
    <w:p w14:paraId="4EDAE2E7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обратившееся без уважительных причин с ходатайством о признании его вынужденным переселенцем в течение 12 месяцев со дня выбытия с места жительства;</w:t>
      </w:r>
    </w:p>
    <w:p w14:paraId="3E3F877E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покинувшее место жительства по экономическим причинам либо вследствие голода, эпидемии или чрезвычайных ситуаций природного и техногенного характера.</w:t>
      </w:r>
    </w:p>
    <w:p w14:paraId="263DC2DE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статуса вынужденного переселенца в РФ осуществляется на основании ходатайства о признании вас вынужденным переселенцем.</w:t>
      </w:r>
    </w:p>
    <w:p w14:paraId="2A698D2D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Ходатайство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заполняется лицом, достигшим возраста 18 лет, и подписывается им и прибывшими (намеренными прибыть) с ним совершеннолетними членами семьи (</w:t>
      </w:r>
      <w:hyperlink r:id="rId14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1.1 ст. 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15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66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6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80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регламента, утв. Приказом МВД России от 04.09.2019 N 602; </w:t>
      </w:r>
      <w:hyperlink r:id="rId17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Приложение N 1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Административному регламенту).</w:t>
      </w:r>
    </w:p>
    <w:p w14:paraId="2E59B89D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ходатайству следует приложить (</w:t>
      </w:r>
      <w:hyperlink r:id="rId18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25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регламента):</w:t>
      </w:r>
    </w:p>
    <w:p w14:paraId="430C1A87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удостоверяющие личность гражданина РФ (в частности, паспорт), и свидетельство о рождении - для лиц, не достигших возраста 14 лет;</w:t>
      </w:r>
    </w:p>
    <w:p w14:paraId="42628F6D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свидетельство о заключении брака (если заключен брак);</w:t>
      </w:r>
    </w:p>
    <w:p w14:paraId="5A250F07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две фотографии заявителя и каждого из достигших возраста 18 лет членов семьи, указанных в ходатайстве, размером 30 x 40 мм на матовой бумаге;</w:t>
      </w:r>
    </w:p>
    <w:p w14:paraId="5ABE75DA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подтверждающие родственные отношения;</w:t>
      </w:r>
    </w:p>
    <w:p w14:paraId="57BC2521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документ, подтверждающий полномочия представителя (в случае, если с ходатайством будет обращаться уполномоченный представитель).</w:t>
      </w:r>
    </w:p>
    <w:p w14:paraId="67E94345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Ходатайство можно подать лично, через уполномоченного представителя либо с использованием Единого портала госуслуг. В последнем случае ходатайство подается в форме электронного документа, подписанного простой электронной подписью.</w:t>
      </w:r>
    </w:p>
    <w:p w14:paraId="7AC69790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находитесь в РФ, представьте (направьте) ходатайство непосредственно в подразделение по вопросам миграции или МФЦ по месту своего нового пребывания.</w:t>
      </w:r>
    </w:p>
    <w:p w14:paraId="2FB165ED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оставления своего прежнего места жительства на территории иностранного государства вы вправе обратиться с ходатайством в МВД России или подразделение по вопросам миграции, в МФЦ по месту предполагаемого переселения либо в дипломатическое представительство или консульское учреждение РФ в государстве своего пребывания (</w:t>
      </w:r>
      <w:hyperlink r:id="rId19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2 ст. 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20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65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21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67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22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71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439FFD41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 по вопросам миграции при получении вашего ходатайства (в том числе через Единый портал госуслуг) в течение трех дней принимает решение о его регистрации. В случае когда сведения, указанные в ходатайстве, не требуют дополнительной проверки, решение принимается в день подачи ходатайства (</w:t>
      </w:r>
      <w:hyperlink r:id="rId23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3 ст. 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24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43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6BC37D61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положительном решении вопроса о регистрации ходатайства в течение пяти дней вам и совершеннолетним членам вашей семьи, указанным в ходатайстве, выдаются (направляются заказным письмом) под расписку при предъявлении документа, удостоверяющего личность, </w:t>
      </w:r>
      <w:hyperlink r:id="rId25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уведомление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регистрации ходатайства и </w:t>
      </w:r>
      <w:hyperlink r:id="rId26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свидетельство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регистрации ходатайства. При этом сведения о прибывших несовершеннолетних членах семьи заносятся в свидетельство одного из родителей. При принятии решения о регистрации ходатайства, поданного до оставления места жительства, свидетельство и </w:t>
      </w:r>
      <w:hyperlink r:id="rId27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уведомление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направляются заказным письмом (</w:t>
      </w:r>
      <w:hyperlink r:id="rId28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4 ст. 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29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88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0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89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45ADD91D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регистрации ходатайства отказано, то в течение пяти дней со дня принятия решения вам выдадут под подпись или направят заказным письмом письменное </w:t>
      </w:r>
      <w:hyperlink r:id="rId31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уведомление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 отказе в регистрации ходатайства. В нем указываются причины отказа, а также разъясняется порядок обжалования принятого решения (</w:t>
      </w:r>
      <w:hyperlink r:id="rId32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43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3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90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396F1683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ходатайство подано через МФЦ или Единый портал госуслуг, то уведомление о регистрации ходатайства (уведомление об отказе в регистрации ходатайства) вам направят через МФЦ либо через Единый портал госуслуг в форме электронного документа соответственно. При этом свидетельство не может быть выдано в форме электронного документа (</w:t>
      </w:r>
      <w:hyperlink r:id="rId34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4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5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5 ст. 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36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147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7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188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75BF656C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Принятое и зарегистрированное ходатайство рассматривается в срок не более трех месяцев со дня его регистрации. Этот срок не зависит от наличия у вас возможности самостоятельно обустроиться в данной местности (</w:t>
      </w:r>
      <w:hyperlink r:id="rId38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2 ст. 5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39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21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4AA2C52A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ходатайства принимается решение о предоставлении вам статуса вынужденного переселенца или об отказе в признании вас вынужденным переселенцем (</w:t>
      </w:r>
      <w:hyperlink r:id="rId40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100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6172A982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с даты принятия решения вам выдадут под роспись (направят) письменное </w:t>
      </w:r>
      <w:hyperlink r:id="rId41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уведомление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предоставлении статуса вынужденного переселенца или </w:t>
      </w:r>
      <w:hyperlink r:id="rId42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уведомление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 отказе в предоставлении статуса вынужденного переселенца. В уведомлении об отказе приводятся причины отказа, а также разъясняется порядок обжалования принятого решения. В случае подачи ходатайства через Единый портал эти уведомления направляются через Единый портал в форме электронного документа (</w:t>
      </w:r>
      <w:hyperlink r:id="rId43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2 ст. 5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44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103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45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149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06DDC47C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положительного решения вам выдадут </w:t>
      </w:r>
      <w:hyperlink r:id="rId46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удостоверение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вынужденного переселенца. Удостоверение не может быть выдано в форме электронного документа, его можно получить только лично под расписку, предъявив документ, удостоверяющий личность. Сведения о членах семьи, не достигших 18 лет и признанных вынужденными переселенцами, заносятся в удостоверение одного из родителей.</w:t>
      </w:r>
    </w:p>
    <w:p w14:paraId="04C77DE0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выдаче удостоверения у лица, признанного вынужденным переселенцем, изымается ранее выданное свидетельство (</w:t>
      </w:r>
      <w:hyperlink r:id="rId47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3 ст. 5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48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111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7434B005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вынужденного переселенца предоставляется на пять лет. Однако срок его действия продлевается уполномоченным органом на каждый последующий год по вашему </w:t>
      </w:r>
      <w:hyperlink r:id="rId49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заявлению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наличии оснований, установленных законом (</w:t>
      </w:r>
      <w:hyperlink r:id="rId50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4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1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5 ст. 5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4530-1; </w:t>
      </w:r>
      <w:hyperlink r:id="rId52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26.1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3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99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 регламента).</w:t>
      </w:r>
    </w:p>
    <w:p w14:paraId="2451B21E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учесть, что статус вынужденного переселенца влечет возложение на него определенных обязанностей, в частности необходимость при перемене места жительства в пределах территории РФ встать на учет в течение месяца (</w:t>
      </w:r>
      <w:proofErr w:type="spellStart"/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"https://login.consultant.ru/link/?req=doc&amp;base=LAW&amp;n=370194&amp;dst=45" </w:instrText>
      </w: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1B49DB">
        <w:rPr>
          <w:rFonts w:ascii="Times New Roman" w:eastAsia="Times New Roman" w:hAnsi="Times New Roman" w:cs="Times New Roman"/>
          <w:color w:val="000168"/>
          <w:sz w:val="28"/>
          <w:szCs w:val="28"/>
          <w:u w:val="single"/>
          <w:lang w:eastAsia="ru-RU"/>
        </w:rPr>
        <w:t>пп</w:t>
      </w:r>
      <w:proofErr w:type="spellEnd"/>
      <w:r w:rsidRPr="001B49DB">
        <w:rPr>
          <w:rFonts w:ascii="Times New Roman" w:eastAsia="Times New Roman" w:hAnsi="Times New Roman" w:cs="Times New Roman"/>
          <w:color w:val="000168"/>
          <w:sz w:val="28"/>
          <w:szCs w:val="28"/>
          <w:u w:val="single"/>
          <w:lang w:eastAsia="ru-RU"/>
        </w:rPr>
        <w:t>. 3 п. 2 ст. 6</w:t>
      </w: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4530-1).</w:t>
      </w:r>
    </w:p>
    <w:p w14:paraId="6D2AFDF1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уполномоченного органа в предоставлении вам статуса вынужденного переселенца может быть обжалован в вышестоящий орган или в суд в течение месяца со дня получения уведомления об отказе (</w:t>
      </w:r>
      <w:hyperlink r:id="rId54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2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5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3 ст. 8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Закона N 4530-1).</w:t>
      </w:r>
    </w:p>
    <w:p w14:paraId="255CE69C" w14:textId="77777777" w:rsidR="001B49DB" w:rsidRPr="001B49DB" w:rsidRDefault="001B49DB" w:rsidP="001B4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признаны в установленном порядке вынужденным переселенцем и у вас отсутствует место жительства на территории РФ, вы можете быть приняты для проживания в центр временного размещения вынужденных переселенцев, а также в порядке очередности заключить договор найма жилого помещения фонда для временного поселения вынужденных переселенцев. Проживание в центре и в помещениях фонда осуществляется на возмездной основе (</w:t>
      </w:r>
      <w:hyperlink r:id="rId56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8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7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13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Типового положения, утв. Постановлением Правительства РФ от 22.01.1997 N 53; </w:t>
      </w:r>
      <w:hyperlink r:id="rId58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п. 2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9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3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0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9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1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10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2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15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Правил, утв. Постановлением Правительства РФ от 15.11.2016 N 1194).</w:t>
      </w:r>
    </w:p>
    <w:p w14:paraId="3DCC3D9F" w14:textId="5CE0A40E" w:rsidR="001B49DB" w:rsidRPr="001B49DB" w:rsidRDefault="001B49DB" w:rsidP="001B49DB">
      <w:pPr>
        <w:jc w:val="both"/>
        <w:rPr>
          <w:rFonts w:ascii="Times New Roman" w:hAnsi="Times New Roman" w:cs="Times New Roman"/>
          <w:sz w:val="28"/>
          <w:szCs w:val="28"/>
        </w:rPr>
      </w:pPr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граждан, обратившихся с ходатайством о признании их вынужденными переселенцами, по месту пребывания производится на основании выданного им направления на временное поселение. Регистрация по месту жительства осуществляется на основании, в частности, документа, являющегося основанием для вселения в жилое помещение (</w:t>
      </w:r>
      <w:hyperlink r:id="rId63" w:history="1">
        <w:r w:rsidRPr="001B49DB">
          <w:rPr>
            <w:rFonts w:ascii="Times New Roman" w:eastAsia="Times New Roman" w:hAnsi="Times New Roman" w:cs="Times New Roman"/>
            <w:color w:val="000168"/>
            <w:sz w:val="28"/>
            <w:szCs w:val="28"/>
            <w:u w:val="single"/>
            <w:lang w:eastAsia="ru-RU"/>
          </w:rPr>
          <w:t>п. 27</w:t>
        </w:r>
      </w:hyperlink>
      <w:r w:rsidRPr="001B4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Правил, утв. Постановлением Правительства РФ от 17.07.1995 N 713).</w:t>
      </w:r>
    </w:p>
    <w:p w14:paraId="04482673" w14:textId="77777777" w:rsidR="001B49DB" w:rsidRPr="001B49DB" w:rsidRDefault="001B49DB" w:rsidP="001B49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49DB" w:rsidRPr="001B4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97AA2"/>
    <w:multiLevelType w:val="multilevel"/>
    <w:tmpl w:val="BE72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DB"/>
    <w:rsid w:val="001B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EA6"/>
  <w15:chartTrackingRefBased/>
  <w15:docId w15:val="{F0E91E16-A746-4020-98A4-A2B6AFEA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4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saadm.ru/informatsiya-dlya-vynuzhdennykh-pereselentsev/%D0%97%D0%B0%D0%BA%D0%BE%D0%BD%20%D0%A0%D0%A4%20%D0%BE%D1%82%2019%20%D1%84%D0%B5%D0%B2%D1%80%D0%B0%D0%BB%D1%8F%201993%20%D0%B3%20N%204530%20I%20%D0%9E%20%D0%B2%D1%8B%D0%BD%D1%83%D0%B6%D0%B4%D0%B5%D0%BD%D0%BD%D1%8B%D1%85%20%D0%BF%D0%B5%D1%80%D0%B5%D1%81%D0%B5%D0%BB%D0%B5%D0%BD%D1%86%D0%B0%D1%85%20%D1%81%D1%82%203.pdf" TargetMode="External"/><Relationship Id="rId18" Type="http://schemas.openxmlformats.org/officeDocument/2006/relationships/hyperlink" Target="https://login.consultant.ru/link/?req=doc&amp;base=LAW&amp;n=344505&amp;dst=100136" TargetMode="External"/><Relationship Id="rId26" Type="http://schemas.openxmlformats.org/officeDocument/2006/relationships/hyperlink" Target="https://login.consultant.ru/link/?req=doc&amp;base=LAW&amp;n=223536&amp;dst=100019" TargetMode="External"/><Relationship Id="rId39" Type="http://schemas.openxmlformats.org/officeDocument/2006/relationships/hyperlink" Target="https://login.consultant.ru/link/?req=doc&amp;base=LAW&amp;n=344505&amp;dst=100128" TargetMode="External"/><Relationship Id="rId21" Type="http://schemas.openxmlformats.org/officeDocument/2006/relationships/hyperlink" Target="https://login.consultant.ru/link/?req=doc&amp;base=LAW&amp;n=344505&amp;dst=100310" TargetMode="External"/><Relationship Id="rId34" Type="http://schemas.openxmlformats.org/officeDocument/2006/relationships/hyperlink" Target="https://login.consultant.ru/link/?req=doc&amp;base=LAW&amp;n=370194&amp;dst=100180" TargetMode="External"/><Relationship Id="rId42" Type="http://schemas.openxmlformats.org/officeDocument/2006/relationships/hyperlink" Target="https://login.consultant.ru/link/?req=doc&amp;base=LAW&amp;n=344505&amp;dst=100775" TargetMode="External"/><Relationship Id="rId47" Type="http://schemas.openxmlformats.org/officeDocument/2006/relationships/hyperlink" Target="https://login.consultant.ru/link/?req=doc&amp;base=LAW&amp;n=370194&amp;dst=100188" TargetMode="External"/><Relationship Id="rId50" Type="http://schemas.openxmlformats.org/officeDocument/2006/relationships/hyperlink" Target="https://login.consultant.ru/link/?req=doc&amp;base=LAW&amp;n=370194&amp;dst=100192" TargetMode="External"/><Relationship Id="rId55" Type="http://schemas.openxmlformats.org/officeDocument/2006/relationships/hyperlink" Target="https://login.consultant.ru/link/?req=doc&amp;base=LAW&amp;n=370194&amp;dst=100093" TargetMode="External"/><Relationship Id="rId63" Type="http://schemas.openxmlformats.org/officeDocument/2006/relationships/hyperlink" Target="https://login.consultant.ru/link/?req=doc&amp;base=LAW&amp;n=397828&amp;dst=100134" TargetMode="External"/><Relationship Id="rId7" Type="http://schemas.openxmlformats.org/officeDocument/2006/relationships/hyperlink" Target="https://osaadm.ru/informatsiya-dlya-vynuzhdennykh-pereselentsev/%D0%97%D0%B0%D0%BA%D0%BE%D0%BD%20%D0%A0%D0%A4%20%D0%BE%D1%82%2019.02.1993%20%D0%B3%20N%204530%20I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44505&amp;dst=100344" TargetMode="External"/><Relationship Id="rId20" Type="http://schemas.openxmlformats.org/officeDocument/2006/relationships/hyperlink" Target="https://login.consultant.ru/link/?req=doc&amp;base=LAW&amp;n=344505&amp;dst=100307" TargetMode="External"/><Relationship Id="rId29" Type="http://schemas.openxmlformats.org/officeDocument/2006/relationships/hyperlink" Target="https://login.consultant.ru/link/?req=doc&amp;base=LAW&amp;n=344505&amp;dst=100361" TargetMode="External"/><Relationship Id="rId41" Type="http://schemas.openxmlformats.org/officeDocument/2006/relationships/hyperlink" Target="https://login.consultant.ru/link/?req=doc&amp;base=LAW&amp;n=344505&amp;dst=100764" TargetMode="External"/><Relationship Id="rId54" Type="http://schemas.openxmlformats.org/officeDocument/2006/relationships/hyperlink" Target="https://login.consultant.ru/link/?req=doc&amp;base=LAW&amp;n=370194&amp;dst=100091" TargetMode="External"/><Relationship Id="rId62" Type="http://schemas.openxmlformats.org/officeDocument/2006/relationships/hyperlink" Target="https://login.consultant.ru/link/?req=doc&amp;base=LAW&amp;n=207176&amp;dst=1000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saadm.ru/informatsiya-dlya-vynuzhdennykh-pereselentsev/%D0%97%D0%B0%D0%BA%D0%BE%D0%BD%20%D0%A0%D0%A4%20%D0%BE%D1%82%2019.02.1993%20%D0%B3%20N%204530%20I.pdf" TargetMode="External"/><Relationship Id="rId11" Type="http://schemas.openxmlformats.org/officeDocument/2006/relationships/hyperlink" Target="https://osaadm.ru/informatsiya-dlya-vynuzhdennykh-pereselentsev/%D0%97%D0%B0%D0%BA%D0%BE%D0%BD%20%D0%A0%D0%A4%20%D0%BE%D1%82%2019%20%D1%84%D0%B5%D0%B2%D1%80%D0%B0%D0%BB%D1%8F%201993%20%D0%B3%20N%204530%20I%20%D0%9E%20%D0%B2%D1%8B%D0%BD%D1%83%D0%B6%D0%B4%D0%B5%D0%BD%D0%BD%D1%8B%D1%85%20%D0%BF%D0%B5%D1%80%D0%B5%D1%81%D0%B5%D0%BB%D0%B5%D0%BD%D1%86%D0%B0%D1%85%20%D1%81%D1%82%202.pdf" TargetMode="External"/><Relationship Id="rId24" Type="http://schemas.openxmlformats.org/officeDocument/2006/relationships/hyperlink" Target="https://login.consultant.ru/link/?req=doc&amp;base=LAW&amp;n=344505&amp;dst=100232" TargetMode="External"/><Relationship Id="rId32" Type="http://schemas.openxmlformats.org/officeDocument/2006/relationships/hyperlink" Target="https://login.consultant.ru/link/?req=doc&amp;base=LAW&amp;n=344505&amp;dst=100236" TargetMode="External"/><Relationship Id="rId37" Type="http://schemas.openxmlformats.org/officeDocument/2006/relationships/hyperlink" Target="https://login.consultant.ru/link/?req=doc&amp;base=LAW&amp;n=344505&amp;dst=100573" TargetMode="External"/><Relationship Id="rId40" Type="http://schemas.openxmlformats.org/officeDocument/2006/relationships/hyperlink" Target="https://login.consultant.ru/link/?req=doc&amp;base=LAW&amp;n=344505&amp;dst=100384" TargetMode="External"/><Relationship Id="rId45" Type="http://schemas.openxmlformats.org/officeDocument/2006/relationships/hyperlink" Target="https://login.consultant.ru/link/?req=doc&amp;base=LAW&amp;n=344505&amp;dst=100483" TargetMode="External"/><Relationship Id="rId53" Type="http://schemas.openxmlformats.org/officeDocument/2006/relationships/hyperlink" Target="https://login.consultant.ru/link/?req=doc&amp;base=LAW&amp;n=344505&amp;dst=100381" TargetMode="External"/><Relationship Id="rId58" Type="http://schemas.openxmlformats.org/officeDocument/2006/relationships/hyperlink" Target="https://login.consultant.ru/link/?req=doc&amp;base=LAW&amp;n=207176&amp;dst=100013" TargetMode="External"/><Relationship Id="rId5" Type="http://schemas.openxmlformats.org/officeDocument/2006/relationships/hyperlink" Target="https://osaadm.ru/informatsiya-dlya-vynuzhdennykh-pereselentsev/%D0%97%D0%B0%D0%BA%D0%BE%D0%BD%20%D0%A0%D0%A4%20%D0%BE%D1%82%2019.02.1993%20%D0%B3%20N%204530%20I.pdf" TargetMode="External"/><Relationship Id="rId15" Type="http://schemas.openxmlformats.org/officeDocument/2006/relationships/hyperlink" Target="https://login.consultant.ru/link/?req=doc&amp;base=LAW&amp;n=344505&amp;dst=100309" TargetMode="External"/><Relationship Id="rId23" Type="http://schemas.openxmlformats.org/officeDocument/2006/relationships/hyperlink" Target="https://login.consultant.ru/link/?req=doc&amp;base=LAW&amp;n=370194&amp;dst=100141" TargetMode="External"/><Relationship Id="rId28" Type="http://schemas.openxmlformats.org/officeDocument/2006/relationships/hyperlink" Target="https://login.consultant.ru/link/?req=doc&amp;base=LAW&amp;n=370194&amp;dst=100180" TargetMode="External"/><Relationship Id="rId36" Type="http://schemas.openxmlformats.org/officeDocument/2006/relationships/hyperlink" Target="https://login.consultant.ru/link/?req=doc&amp;base=LAW&amp;n=344505&amp;dst=100481" TargetMode="External"/><Relationship Id="rId49" Type="http://schemas.openxmlformats.org/officeDocument/2006/relationships/hyperlink" Target="https://login.consultant.ru/link/?req=doc&amp;base=LAW&amp;n=344505&amp;dst=100662" TargetMode="External"/><Relationship Id="rId57" Type="http://schemas.openxmlformats.org/officeDocument/2006/relationships/hyperlink" Target="https://login.consultant.ru/link/?req=doc&amp;base=LAW&amp;n=203294&amp;dst=100125" TargetMode="External"/><Relationship Id="rId61" Type="http://schemas.openxmlformats.org/officeDocument/2006/relationships/hyperlink" Target="https://login.consultant.ru/link/?req=doc&amp;base=LAW&amp;n=207176&amp;dst=100037" TargetMode="External"/><Relationship Id="rId10" Type="http://schemas.openxmlformats.org/officeDocument/2006/relationships/hyperlink" Target="https://osaadm.ru/informatsiya-dlya-vynuzhdennykh-pereselentsev/%D0%9F%D0%9F%20%D0%A0%D0%A4%20%D0%BE%D1%82%2015.11.2016%20%D0%B3%20N%201194.pdf" TargetMode="External"/><Relationship Id="rId19" Type="http://schemas.openxmlformats.org/officeDocument/2006/relationships/hyperlink" Target="https://login.consultant.ru/link/?req=doc&amp;base=LAW&amp;n=370194&amp;dst=29" TargetMode="External"/><Relationship Id="rId31" Type="http://schemas.openxmlformats.org/officeDocument/2006/relationships/hyperlink" Target="https://login.consultant.ru/link/?req=doc&amp;base=LAW&amp;n=344505&amp;dst=100752" TargetMode="External"/><Relationship Id="rId44" Type="http://schemas.openxmlformats.org/officeDocument/2006/relationships/hyperlink" Target="https://login.consultant.ru/link/?req=doc&amp;base=LAW&amp;n=344505&amp;dst=100388" TargetMode="External"/><Relationship Id="rId52" Type="http://schemas.openxmlformats.org/officeDocument/2006/relationships/hyperlink" Target="https://login.consultant.ru/link/?req=doc&amp;base=LAW&amp;n=344505&amp;dst=100151" TargetMode="External"/><Relationship Id="rId60" Type="http://schemas.openxmlformats.org/officeDocument/2006/relationships/hyperlink" Target="https://login.consultant.ru/link/?req=doc&amp;base=LAW&amp;n=207176&amp;dst=100036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saadm.ru/informatsiya-dlya-vynuzhdennykh-pereselentsev/%D0%9F%D0%9F%20%D0%A0%D0%A4%20%D0%BE%D1%82%2015.11.2016%20%D0%B3%20N%201194.pdf" TargetMode="External"/><Relationship Id="rId14" Type="http://schemas.openxmlformats.org/officeDocument/2006/relationships/hyperlink" Target="https://login.consultant.ru/link/?req=doc&amp;base=LAW&amp;n=370194&amp;dst=100169" TargetMode="External"/><Relationship Id="rId22" Type="http://schemas.openxmlformats.org/officeDocument/2006/relationships/hyperlink" Target="https://login.consultant.ru/link/?req=doc&amp;base=LAW&amp;n=344505&amp;dst=100317" TargetMode="External"/><Relationship Id="rId27" Type="http://schemas.openxmlformats.org/officeDocument/2006/relationships/hyperlink" Target="https://login.consultant.ru/link/?req=doc&amp;base=LAW&amp;n=344505&amp;dst=100742" TargetMode="External"/><Relationship Id="rId30" Type="http://schemas.openxmlformats.org/officeDocument/2006/relationships/hyperlink" Target="https://login.consultant.ru/link/?req=doc&amp;base=LAW&amp;n=344505&amp;dst=100365" TargetMode="External"/><Relationship Id="rId35" Type="http://schemas.openxmlformats.org/officeDocument/2006/relationships/hyperlink" Target="https://login.consultant.ru/link/?req=doc&amp;base=LAW&amp;n=370194&amp;dst=100028" TargetMode="External"/><Relationship Id="rId43" Type="http://schemas.openxmlformats.org/officeDocument/2006/relationships/hyperlink" Target="https://login.consultant.ru/link/?req=doc&amp;base=LAW&amp;n=370194&amp;dst=100187" TargetMode="External"/><Relationship Id="rId48" Type="http://schemas.openxmlformats.org/officeDocument/2006/relationships/hyperlink" Target="https://login.consultant.ru/link/?req=doc&amp;base=LAW&amp;n=344505&amp;dst=100403" TargetMode="External"/><Relationship Id="rId56" Type="http://schemas.openxmlformats.org/officeDocument/2006/relationships/hyperlink" Target="https://login.consultant.ru/link/?req=doc&amp;base=LAW&amp;n=203294&amp;dst=100113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osaadm.ru/informatsiya-dlya-vynuzhdennykh-pereselentsev/%D0%97%D0%B0%D0%BA%D0%BE%D0%BD%20%D0%A0%D0%A4%20%D0%BE%D1%82%2019.02.1993%20%D0%B3%20N%204530%20I.pdf" TargetMode="External"/><Relationship Id="rId51" Type="http://schemas.openxmlformats.org/officeDocument/2006/relationships/hyperlink" Target="https://login.consultant.ru/link/?req=doc&amp;base=LAW&amp;n=370194&amp;dst=10019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saadm.ru/informatsiya-dlya-vynuzhdennykh-pereselentsev/%D0%97%D0%B0%D0%BA%D0%BE%D0%BD%20%D0%A0%D0%A4%20%D0%BE%D1%82%2019%20%D1%84%D0%B5%D0%B2%D1%80%D0%B0%D0%BB%D1%8F%201993%20%D0%B3%20N%204530%20I%20%D0%9E%20%D0%B2%D1%8B%D0%BD%D1%83%D0%B6%D0%B4%D0%B5%D0%BD%D0%BD%D1%8B%D1%85%20%D0%BF%D0%B5%D1%80%D0%B5%D1%81%D0%B5%D0%BB%D0%B5%D0%BD%D1%86%D0%B0%D1%85%20%D1%81%D1%82%202.pdf" TargetMode="External"/><Relationship Id="rId17" Type="http://schemas.openxmlformats.org/officeDocument/2006/relationships/hyperlink" Target="https://login.consultant.ru/link/?req=doc&amp;base=LAW&amp;n=344505&amp;dst=100631" TargetMode="External"/><Relationship Id="rId25" Type="http://schemas.openxmlformats.org/officeDocument/2006/relationships/hyperlink" Target="https://login.consultant.ru/link/?req=doc&amp;base=LAW&amp;n=344505&amp;dst=100732" TargetMode="External"/><Relationship Id="rId33" Type="http://schemas.openxmlformats.org/officeDocument/2006/relationships/hyperlink" Target="https://login.consultant.ru/link/?req=doc&amp;base=LAW&amp;n=344505&amp;dst=100366" TargetMode="External"/><Relationship Id="rId38" Type="http://schemas.openxmlformats.org/officeDocument/2006/relationships/hyperlink" Target="https://login.consultant.ru/link/?req=doc&amp;base=LAW&amp;n=370194&amp;dst=100144" TargetMode="External"/><Relationship Id="rId46" Type="http://schemas.openxmlformats.org/officeDocument/2006/relationships/hyperlink" Target="https://login.consultant.ru/link/?req=doc&amp;base=LAW&amp;n=223536&amp;dst=100042" TargetMode="External"/><Relationship Id="rId59" Type="http://schemas.openxmlformats.org/officeDocument/2006/relationships/hyperlink" Target="https://login.consultant.ru/link/?req=doc&amp;base=LAW&amp;n=207176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2161</Words>
  <Characters>12322</Characters>
  <Application>Microsoft Office Word</Application>
  <DocSecurity>0</DocSecurity>
  <Lines>102</Lines>
  <Paragraphs>28</Paragraphs>
  <ScaleCrop>false</ScaleCrop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kachugsubsis@yandex.ru</dc:creator>
  <cp:keywords/>
  <dc:description/>
  <cp:lastModifiedBy>kachugsubsis@yandex.ru</cp:lastModifiedBy>
  <cp:revision>1</cp:revision>
  <dcterms:created xsi:type="dcterms:W3CDTF">2026-07-22T05:41:00Z</dcterms:created>
  <dcterms:modified xsi:type="dcterms:W3CDTF">2026-07-22T05:42:00Z</dcterms:modified>
</cp:coreProperties>
</file>