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DBD" w:rsidRPr="00EB085E" w:rsidRDefault="004E0DBD" w:rsidP="009771ED">
      <w:pPr>
        <w:jc w:val="center"/>
        <w:rPr>
          <w:color w:val="000000"/>
          <w:sz w:val="28"/>
          <w:szCs w:val="28"/>
        </w:rPr>
      </w:pPr>
      <w:r w:rsidRPr="00EB085E">
        <w:rPr>
          <w:color w:val="000000"/>
          <w:sz w:val="28"/>
          <w:szCs w:val="28"/>
        </w:rPr>
        <w:t>РОССИЙСКАЯ ФЕДЕРАЦИЯ</w:t>
      </w:r>
    </w:p>
    <w:p w:rsidR="004E0DBD" w:rsidRPr="00EB085E" w:rsidRDefault="004E0DBD" w:rsidP="009771ED">
      <w:pPr>
        <w:jc w:val="center"/>
        <w:rPr>
          <w:color w:val="000000"/>
          <w:sz w:val="28"/>
          <w:szCs w:val="28"/>
        </w:rPr>
      </w:pPr>
      <w:r w:rsidRPr="00EB085E">
        <w:rPr>
          <w:color w:val="000000"/>
          <w:sz w:val="28"/>
          <w:szCs w:val="28"/>
        </w:rPr>
        <w:t>ИРКУТСКАЯ ОБЛАСТЬ</w:t>
      </w:r>
    </w:p>
    <w:p w:rsidR="004E0DBD" w:rsidRPr="00EB085E" w:rsidRDefault="004E0DBD" w:rsidP="009771ED">
      <w:pPr>
        <w:jc w:val="center"/>
        <w:rPr>
          <w:color w:val="000000"/>
          <w:sz w:val="28"/>
          <w:szCs w:val="28"/>
        </w:rPr>
      </w:pPr>
      <w:r w:rsidRPr="00EB085E">
        <w:rPr>
          <w:color w:val="000000"/>
          <w:sz w:val="28"/>
          <w:szCs w:val="28"/>
        </w:rPr>
        <w:t>МУНИЦИПАЛЬНОЕ ОБРАЗОВАНИЕ «КАЧУГСКИЙ РАЙОН»</w:t>
      </w:r>
    </w:p>
    <w:p w:rsidR="004E0DBD" w:rsidRPr="00AB66AE" w:rsidRDefault="004E0DBD" w:rsidP="009771ED">
      <w:pPr>
        <w:jc w:val="center"/>
        <w:rPr>
          <w:color w:val="000000"/>
          <w:sz w:val="28"/>
          <w:szCs w:val="28"/>
        </w:rPr>
      </w:pPr>
      <w:r w:rsidRPr="00EB085E">
        <w:rPr>
          <w:color w:val="000000"/>
          <w:sz w:val="28"/>
          <w:szCs w:val="28"/>
        </w:rPr>
        <w:t>АДМИНИСТРАЦИЯ МУНИЦИПАЛЬНОГО РАЙОНА</w:t>
      </w:r>
    </w:p>
    <w:p w:rsidR="004E0DBD" w:rsidRPr="00201C4E" w:rsidRDefault="004E0DBD" w:rsidP="00201C4E">
      <w:pPr>
        <w:jc w:val="center"/>
        <w:rPr>
          <w:color w:val="000000"/>
          <w:sz w:val="28"/>
          <w:szCs w:val="28"/>
        </w:rPr>
      </w:pPr>
    </w:p>
    <w:p w:rsidR="004E0DBD" w:rsidRPr="007860B8" w:rsidRDefault="00477D0E" w:rsidP="00201C4E">
      <w:pPr>
        <w:jc w:val="center"/>
        <w:rPr>
          <w:color w:val="000000"/>
          <w:sz w:val="28"/>
          <w:szCs w:val="28"/>
        </w:rPr>
      </w:pPr>
      <w:r w:rsidRPr="007860B8">
        <w:rPr>
          <w:color w:val="000000"/>
          <w:sz w:val="28"/>
          <w:szCs w:val="28"/>
        </w:rPr>
        <w:t>ПОСТАНОВЛЕНИЕ</w:t>
      </w:r>
    </w:p>
    <w:p w:rsidR="004E0DBD" w:rsidRDefault="004E0DBD" w:rsidP="00201C4E">
      <w:pPr>
        <w:jc w:val="center"/>
        <w:rPr>
          <w:color w:val="000000"/>
          <w:sz w:val="28"/>
          <w:szCs w:val="28"/>
        </w:rPr>
      </w:pPr>
    </w:p>
    <w:p w:rsidR="002A7299" w:rsidRDefault="00A83FA2" w:rsidP="00201C4E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 утверждении </w:t>
      </w:r>
      <w:r w:rsidR="00704B19">
        <w:rPr>
          <w:color w:val="000000"/>
          <w:sz w:val="28"/>
          <w:szCs w:val="28"/>
        </w:rPr>
        <w:t>нормы общей площади жилого помещения</w:t>
      </w:r>
    </w:p>
    <w:p w:rsidR="00A83FA2" w:rsidRDefault="00A83FA2" w:rsidP="00201C4E">
      <w:pPr>
        <w:jc w:val="center"/>
        <w:rPr>
          <w:color w:val="000000"/>
          <w:sz w:val="28"/>
          <w:szCs w:val="28"/>
        </w:rPr>
      </w:pPr>
    </w:p>
    <w:p w:rsidR="004E0DBD" w:rsidRDefault="004B00F2" w:rsidP="004E0DBD">
      <w:pPr>
        <w:tabs>
          <w:tab w:val="left" w:pos="1035"/>
        </w:tabs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FA5F96">
        <w:rPr>
          <w:color w:val="000000"/>
          <w:sz w:val="28"/>
          <w:szCs w:val="28"/>
        </w:rPr>
        <w:t>05</w:t>
      </w:r>
      <w:r w:rsidR="003873E6">
        <w:rPr>
          <w:color w:val="000000"/>
          <w:sz w:val="28"/>
          <w:szCs w:val="28"/>
        </w:rPr>
        <w:t xml:space="preserve">» </w:t>
      </w:r>
      <w:r w:rsidR="00704B19">
        <w:rPr>
          <w:color w:val="000000"/>
          <w:sz w:val="28"/>
          <w:szCs w:val="28"/>
        </w:rPr>
        <w:t>июня</w:t>
      </w:r>
      <w:r w:rsidR="001B23BC">
        <w:rPr>
          <w:color w:val="000000"/>
          <w:sz w:val="28"/>
          <w:szCs w:val="28"/>
        </w:rPr>
        <w:t xml:space="preserve"> </w:t>
      </w:r>
      <w:r w:rsidR="003F5A91">
        <w:rPr>
          <w:color w:val="000000"/>
          <w:sz w:val="28"/>
          <w:szCs w:val="28"/>
        </w:rPr>
        <w:t>2024</w:t>
      </w:r>
      <w:r w:rsidR="00705544">
        <w:rPr>
          <w:color w:val="000000"/>
          <w:sz w:val="28"/>
          <w:szCs w:val="28"/>
        </w:rPr>
        <w:t xml:space="preserve"> года</w:t>
      </w:r>
      <w:r w:rsidR="004E0DBD">
        <w:rPr>
          <w:color w:val="000000"/>
          <w:sz w:val="28"/>
          <w:szCs w:val="28"/>
        </w:rPr>
        <w:t xml:space="preserve">       </w:t>
      </w:r>
      <w:r w:rsidR="003873E6">
        <w:rPr>
          <w:color w:val="000000"/>
          <w:sz w:val="28"/>
          <w:szCs w:val="28"/>
        </w:rPr>
        <w:t xml:space="preserve"> </w:t>
      </w:r>
      <w:r w:rsidR="004E0DBD">
        <w:rPr>
          <w:color w:val="000000"/>
          <w:sz w:val="28"/>
          <w:szCs w:val="28"/>
        </w:rPr>
        <w:t xml:space="preserve">  </w:t>
      </w:r>
      <w:r w:rsidR="00A43071">
        <w:rPr>
          <w:color w:val="000000"/>
          <w:sz w:val="28"/>
          <w:szCs w:val="28"/>
        </w:rPr>
        <w:t xml:space="preserve">   </w:t>
      </w:r>
      <w:r w:rsidR="005D7105">
        <w:rPr>
          <w:color w:val="000000"/>
          <w:sz w:val="28"/>
          <w:szCs w:val="28"/>
        </w:rPr>
        <w:t xml:space="preserve">           </w:t>
      </w:r>
      <w:r w:rsidR="004E0DBD">
        <w:rPr>
          <w:color w:val="000000"/>
          <w:sz w:val="28"/>
          <w:szCs w:val="28"/>
        </w:rPr>
        <w:t xml:space="preserve"> </w:t>
      </w:r>
      <w:r w:rsidR="00705544">
        <w:rPr>
          <w:color w:val="000000"/>
          <w:sz w:val="28"/>
          <w:szCs w:val="28"/>
        </w:rPr>
        <w:t xml:space="preserve">    </w:t>
      </w:r>
      <w:r w:rsidR="004E0DBD">
        <w:rPr>
          <w:color w:val="000000"/>
          <w:sz w:val="28"/>
          <w:szCs w:val="28"/>
        </w:rPr>
        <w:t xml:space="preserve">              </w:t>
      </w:r>
      <w:r w:rsidR="002A7299">
        <w:rPr>
          <w:color w:val="000000"/>
          <w:sz w:val="28"/>
          <w:szCs w:val="28"/>
        </w:rPr>
        <w:t xml:space="preserve">                         </w:t>
      </w:r>
      <w:r w:rsidR="00A83FA2">
        <w:rPr>
          <w:color w:val="000000"/>
          <w:sz w:val="28"/>
          <w:szCs w:val="28"/>
        </w:rPr>
        <w:t xml:space="preserve">      </w:t>
      </w:r>
      <w:r w:rsidR="002A7299">
        <w:rPr>
          <w:color w:val="000000"/>
          <w:sz w:val="28"/>
          <w:szCs w:val="28"/>
        </w:rPr>
        <w:t xml:space="preserve">    </w:t>
      </w:r>
      <w:r w:rsidR="004E0DBD">
        <w:rPr>
          <w:color w:val="000000"/>
          <w:sz w:val="28"/>
          <w:szCs w:val="28"/>
        </w:rPr>
        <w:t xml:space="preserve">р.п. </w:t>
      </w:r>
      <w:proofErr w:type="spellStart"/>
      <w:r w:rsidR="004E0DBD">
        <w:rPr>
          <w:color w:val="000000"/>
          <w:sz w:val="28"/>
          <w:szCs w:val="28"/>
        </w:rPr>
        <w:t>Качуг</w:t>
      </w:r>
      <w:proofErr w:type="spellEnd"/>
    </w:p>
    <w:p w:rsidR="005D7105" w:rsidRDefault="005D7105" w:rsidP="005D7105">
      <w:pPr>
        <w:tabs>
          <w:tab w:val="left" w:pos="567"/>
        </w:tabs>
        <w:jc w:val="both"/>
        <w:rPr>
          <w:color w:val="000000"/>
          <w:sz w:val="28"/>
          <w:szCs w:val="28"/>
        </w:rPr>
      </w:pPr>
    </w:p>
    <w:p w:rsidR="00C8271E" w:rsidRPr="00C8271E" w:rsidRDefault="00A83FA2" w:rsidP="00201C4E">
      <w:pPr>
        <w:ind w:firstLine="709"/>
        <w:jc w:val="both"/>
        <w:rPr>
          <w:rFonts w:eastAsiaTheme="minorEastAsia"/>
          <w:color w:val="000000"/>
          <w:sz w:val="28"/>
          <w:szCs w:val="28"/>
        </w:rPr>
      </w:pPr>
      <w:r>
        <w:rPr>
          <w:rFonts w:eastAsiaTheme="minorEastAsia"/>
          <w:color w:val="000000"/>
          <w:sz w:val="28"/>
          <w:szCs w:val="28"/>
        </w:rPr>
        <w:t>С целью реализации ведомственной целевой программы «Жилье для молодых семей»</w:t>
      </w:r>
      <w:r w:rsidR="0078797A">
        <w:rPr>
          <w:rFonts w:eastAsiaTheme="minorEastAsia"/>
          <w:color w:val="000000"/>
          <w:sz w:val="28"/>
          <w:szCs w:val="28"/>
        </w:rPr>
        <w:t xml:space="preserve"> на 20</w:t>
      </w:r>
      <w:r w:rsidR="003F5A91">
        <w:rPr>
          <w:rFonts w:eastAsiaTheme="minorEastAsia"/>
          <w:color w:val="000000"/>
          <w:sz w:val="28"/>
          <w:szCs w:val="28"/>
        </w:rPr>
        <w:t>23-2025</w:t>
      </w:r>
      <w:r>
        <w:rPr>
          <w:rFonts w:eastAsiaTheme="minorEastAsia"/>
          <w:color w:val="000000"/>
          <w:sz w:val="28"/>
          <w:szCs w:val="28"/>
        </w:rPr>
        <w:t xml:space="preserve"> годы, утвержденной постановлением администр</w:t>
      </w:r>
      <w:r w:rsidR="003F5A91">
        <w:rPr>
          <w:rFonts w:eastAsiaTheme="minorEastAsia"/>
          <w:color w:val="000000"/>
          <w:sz w:val="28"/>
          <w:szCs w:val="28"/>
        </w:rPr>
        <w:t>ации муниципального района от 30 ноября 2023 года № 193</w:t>
      </w:r>
      <w:r>
        <w:rPr>
          <w:rFonts w:eastAsiaTheme="minorEastAsia"/>
          <w:color w:val="000000"/>
          <w:sz w:val="28"/>
          <w:szCs w:val="28"/>
        </w:rPr>
        <w:t xml:space="preserve">, </w:t>
      </w:r>
      <w:r w:rsidR="00C8271E" w:rsidRPr="00C8271E">
        <w:rPr>
          <w:rFonts w:eastAsiaTheme="minorEastAsia"/>
          <w:color w:val="000000"/>
          <w:sz w:val="28"/>
          <w:szCs w:val="28"/>
        </w:rPr>
        <w:t>руководствуясь статьями 33, 39, 48, Устава муниципального образования «Качугский район», администрация муниципального района</w:t>
      </w:r>
    </w:p>
    <w:p w:rsidR="00C8271E" w:rsidRPr="00C8271E" w:rsidRDefault="00C8271E" w:rsidP="009771ED">
      <w:pPr>
        <w:ind w:firstLine="709"/>
        <w:jc w:val="both"/>
        <w:rPr>
          <w:rFonts w:eastAsiaTheme="minorEastAsia"/>
          <w:color w:val="000000"/>
          <w:sz w:val="28"/>
          <w:szCs w:val="28"/>
        </w:rPr>
      </w:pPr>
    </w:p>
    <w:p w:rsidR="00C8271E" w:rsidRPr="00C8271E" w:rsidRDefault="00C8271E" w:rsidP="009771ED">
      <w:pPr>
        <w:ind w:firstLine="709"/>
        <w:jc w:val="both"/>
        <w:rPr>
          <w:rFonts w:eastAsiaTheme="minorEastAsia"/>
          <w:color w:val="000000"/>
          <w:sz w:val="28"/>
          <w:szCs w:val="28"/>
        </w:rPr>
      </w:pPr>
      <w:r w:rsidRPr="00C8271E">
        <w:rPr>
          <w:rFonts w:eastAsiaTheme="minorEastAsia"/>
          <w:color w:val="000000"/>
          <w:sz w:val="28"/>
          <w:szCs w:val="28"/>
        </w:rPr>
        <w:t>ПОСТАНОВЛЯЕТ:</w:t>
      </w:r>
    </w:p>
    <w:p w:rsidR="004E0DBD" w:rsidRDefault="004E0DBD" w:rsidP="009771ED">
      <w:pPr>
        <w:ind w:firstLine="709"/>
        <w:jc w:val="both"/>
        <w:rPr>
          <w:sz w:val="28"/>
          <w:szCs w:val="28"/>
        </w:rPr>
      </w:pPr>
    </w:p>
    <w:p w:rsidR="00472E54" w:rsidRPr="00201C4E" w:rsidRDefault="00201C4E" w:rsidP="009771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83FA2" w:rsidRPr="00201C4E">
        <w:rPr>
          <w:sz w:val="28"/>
          <w:szCs w:val="28"/>
        </w:rPr>
        <w:t>У</w:t>
      </w:r>
      <w:r w:rsidR="005D7105" w:rsidRPr="00201C4E">
        <w:rPr>
          <w:sz w:val="28"/>
          <w:szCs w:val="28"/>
        </w:rPr>
        <w:t>становить в 202</w:t>
      </w:r>
      <w:r w:rsidR="003F5A91" w:rsidRPr="00201C4E">
        <w:rPr>
          <w:sz w:val="28"/>
          <w:szCs w:val="28"/>
        </w:rPr>
        <w:t>5</w:t>
      </w:r>
      <w:r w:rsidR="00A83FA2" w:rsidRPr="00201C4E">
        <w:rPr>
          <w:sz w:val="28"/>
          <w:szCs w:val="28"/>
        </w:rPr>
        <w:t xml:space="preserve"> году </w:t>
      </w:r>
      <w:r w:rsidR="004B00F2" w:rsidRPr="00201C4E">
        <w:rPr>
          <w:sz w:val="28"/>
          <w:szCs w:val="28"/>
        </w:rPr>
        <w:t>на территории муниципального образования «Качугский район»</w:t>
      </w:r>
      <w:r w:rsidR="00704B19" w:rsidRPr="00201C4E">
        <w:rPr>
          <w:sz w:val="28"/>
          <w:szCs w:val="28"/>
        </w:rPr>
        <w:t xml:space="preserve"> расчетную норму общей площади жилого помещения для семьи, состоящей из 2 человек (молодые супруги или 1 молодой родитель и ребенок) – 42 кв. метра.</w:t>
      </w:r>
      <w:r w:rsidR="004B00F2" w:rsidRPr="00201C4E">
        <w:rPr>
          <w:sz w:val="28"/>
          <w:szCs w:val="28"/>
        </w:rPr>
        <w:t xml:space="preserve"> </w:t>
      </w:r>
    </w:p>
    <w:p w:rsidR="00704B19" w:rsidRPr="00201C4E" w:rsidRDefault="00201C4E" w:rsidP="009771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04B19" w:rsidRPr="00201C4E">
        <w:rPr>
          <w:sz w:val="28"/>
          <w:szCs w:val="28"/>
        </w:rPr>
        <w:t>Для семьи, состоящей из 3 или более человек, включающей помимо молодых супругов 1 или более детей (либо семьи, состоящей из 1 молодого родителя и 2 или более детей) – 18 кв. метра на 1 человека.</w:t>
      </w:r>
    </w:p>
    <w:p w:rsidR="0022546F" w:rsidRPr="00201C4E" w:rsidRDefault="00201C4E" w:rsidP="009771ED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22546F" w:rsidRPr="00201C4E">
        <w:rPr>
          <w:sz w:val="28"/>
          <w:szCs w:val="28"/>
        </w:rPr>
        <w:t>Настоящее постановление подлежит официальному опубликованию и размещению в информационно – телекоммуникационной сети «Интернет</w:t>
      </w:r>
      <w:r w:rsidR="004B7B6E" w:rsidRPr="00201C4E">
        <w:rPr>
          <w:sz w:val="28"/>
          <w:szCs w:val="28"/>
        </w:rPr>
        <w:t>»</w:t>
      </w:r>
      <w:r w:rsidR="0022546F" w:rsidRPr="00201C4E">
        <w:rPr>
          <w:sz w:val="28"/>
          <w:szCs w:val="28"/>
        </w:rPr>
        <w:t>, а также на официальном сайте администрации муницип</w:t>
      </w:r>
      <w:r w:rsidR="00A00A9D" w:rsidRPr="00201C4E">
        <w:rPr>
          <w:sz w:val="28"/>
          <w:szCs w:val="28"/>
        </w:rPr>
        <w:t>ального района «</w:t>
      </w:r>
      <w:proofErr w:type="spellStart"/>
      <w:r w:rsidR="00A00A9D" w:rsidRPr="00201C4E">
        <w:rPr>
          <w:sz w:val="28"/>
          <w:szCs w:val="28"/>
        </w:rPr>
        <w:t>Качугский</w:t>
      </w:r>
      <w:proofErr w:type="spellEnd"/>
      <w:r w:rsidR="00A00A9D" w:rsidRPr="00201C4E">
        <w:rPr>
          <w:sz w:val="28"/>
          <w:szCs w:val="28"/>
        </w:rPr>
        <w:t xml:space="preserve"> район»</w:t>
      </w:r>
      <w:r w:rsidR="0022546F" w:rsidRPr="00201C4E">
        <w:rPr>
          <w:sz w:val="28"/>
          <w:szCs w:val="28"/>
        </w:rPr>
        <w:t xml:space="preserve"> </w:t>
      </w:r>
      <w:proofErr w:type="spellStart"/>
      <w:r w:rsidR="0022546F" w:rsidRPr="00201C4E">
        <w:rPr>
          <w:sz w:val="28"/>
          <w:szCs w:val="28"/>
        </w:rPr>
        <w:t>kachug.irk</w:t>
      </w:r>
      <w:proofErr w:type="spellEnd"/>
      <w:r w:rsidR="002719B8" w:rsidRPr="00201C4E">
        <w:rPr>
          <w:sz w:val="28"/>
          <w:szCs w:val="28"/>
          <w:lang w:val="en-US"/>
        </w:rPr>
        <w:t>mo</w:t>
      </w:r>
      <w:r w:rsidR="0022546F" w:rsidRPr="00201C4E">
        <w:rPr>
          <w:sz w:val="28"/>
          <w:szCs w:val="28"/>
        </w:rPr>
        <w:t>.</w:t>
      </w:r>
      <w:proofErr w:type="spellStart"/>
      <w:r w:rsidR="0022546F" w:rsidRPr="00201C4E">
        <w:rPr>
          <w:sz w:val="28"/>
          <w:szCs w:val="28"/>
        </w:rPr>
        <w:t>ru</w:t>
      </w:r>
      <w:proofErr w:type="spellEnd"/>
      <w:r w:rsidR="0022546F" w:rsidRPr="00201C4E">
        <w:rPr>
          <w:sz w:val="28"/>
          <w:szCs w:val="28"/>
        </w:rPr>
        <w:t>.</w:t>
      </w:r>
    </w:p>
    <w:p w:rsidR="00A43071" w:rsidRPr="00201C4E" w:rsidRDefault="00201C4E" w:rsidP="009771ED">
      <w:pPr>
        <w:tabs>
          <w:tab w:val="left" w:pos="7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C108A7" w:rsidRPr="00201C4E">
        <w:rPr>
          <w:sz w:val="28"/>
          <w:szCs w:val="28"/>
        </w:rPr>
        <w:t xml:space="preserve">Контроль </w:t>
      </w:r>
      <w:r w:rsidR="00A43071" w:rsidRPr="00201C4E">
        <w:rPr>
          <w:sz w:val="28"/>
          <w:szCs w:val="28"/>
        </w:rPr>
        <w:t>за исполнением настоящего</w:t>
      </w:r>
      <w:r w:rsidR="00C108A7" w:rsidRPr="00201C4E">
        <w:rPr>
          <w:sz w:val="28"/>
          <w:szCs w:val="28"/>
        </w:rPr>
        <w:t xml:space="preserve"> </w:t>
      </w:r>
      <w:r w:rsidR="002719B8" w:rsidRPr="00201C4E">
        <w:rPr>
          <w:sz w:val="28"/>
          <w:szCs w:val="28"/>
        </w:rPr>
        <w:t>постановления возложить на заместителя мэра муниципального района В.В. Макарову.</w:t>
      </w:r>
    </w:p>
    <w:p w:rsidR="003D1260" w:rsidRDefault="003D1260" w:rsidP="00201C4E">
      <w:pPr>
        <w:pStyle w:val="a5"/>
        <w:ind w:left="0"/>
        <w:rPr>
          <w:sz w:val="28"/>
          <w:szCs w:val="28"/>
        </w:rPr>
      </w:pPr>
    </w:p>
    <w:p w:rsidR="003D1260" w:rsidRPr="00C108A7" w:rsidRDefault="003D1260" w:rsidP="00201C4E">
      <w:pPr>
        <w:pStyle w:val="a5"/>
        <w:ind w:left="0"/>
        <w:rPr>
          <w:sz w:val="28"/>
          <w:szCs w:val="28"/>
        </w:rPr>
      </w:pPr>
    </w:p>
    <w:p w:rsidR="004E0DBD" w:rsidRDefault="005D7105" w:rsidP="00201C4E">
      <w:pPr>
        <w:rPr>
          <w:sz w:val="28"/>
          <w:szCs w:val="28"/>
        </w:rPr>
      </w:pPr>
      <w:r>
        <w:rPr>
          <w:sz w:val="28"/>
          <w:szCs w:val="28"/>
        </w:rPr>
        <w:t>М</w:t>
      </w:r>
      <w:r w:rsidR="004E0DBD">
        <w:rPr>
          <w:sz w:val="28"/>
          <w:szCs w:val="28"/>
        </w:rPr>
        <w:t>эр</w:t>
      </w:r>
      <w:r>
        <w:rPr>
          <w:sz w:val="28"/>
          <w:szCs w:val="28"/>
        </w:rPr>
        <w:t xml:space="preserve"> муниципального района</w:t>
      </w:r>
      <w:r w:rsidR="003904B5">
        <w:rPr>
          <w:sz w:val="28"/>
          <w:szCs w:val="28"/>
        </w:rPr>
        <w:tab/>
      </w:r>
      <w:r w:rsidR="003904B5">
        <w:rPr>
          <w:sz w:val="28"/>
          <w:szCs w:val="28"/>
        </w:rPr>
        <w:tab/>
      </w:r>
      <w:r w:rsidR="003904B5">
        <w:rPr>
          <w:sz w:val="28"/>
          <w:szCs w:val="28"/>
        </w:rPr>
        <w:tab/>
      </w:r>
      <w:r w:rsidR="003904B5">
        <w:rPr>
          <w:sz w:val="28"/>
          <w:szCs w:val="28"/>
        </w:rPr>
        <w:tab/>
      </w:r>
      <w:r w:rsidR="003904B5">
        <w:rPr>
          <w:sz w:val="28"/>
          <w:szCs w:val="28"/>
        </w:rPr>
        <w:tab/>
      </w:r>
      <w:r w:rsidR="003904B5"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>Е.В. Липатов</w:t>
      </w:r>
    </w:p>
    <w:p w:rsidR="00434230" w:rsidRDefault="00434230" w:rsidP="003873E6">
      <w:pPr>
        <w:tabs>
          <w:tab w:val="left" w:pos="1035"/>
        </w:tabs>
        <w:rPr>
          <w:sz w:val="22"/>
          <w:szCs w:val="22"/>
        </w:rPr>
      </w:pPr>
    </w:p>
    <w:p w:rsidR="00472E54" w:rsidRDefault="00472E54" w:rsidP="003873E6">
      <w:pPr>
        <w:tabs>
          <w:tab w:val="left" w:pos="1035"/>
        </w:tabs>
        <w:rPr>
          <w:sz w:val="22"/>
          <w:szCs w:val="22"/>
        </w:rPr>
      </w:pPr>
    </w:p>
    <w:p w:rsidR="00472E54" w:rsidRDefault="00472E54" w:rsidP="003873E6">
      <w:pPr>
        <w:tabs>
          <w:tab w:val="left" w:pos="1035"/>
        </w:tabs>
        <w:rPr>
          <w:sz w:val="22"/>
          <w:szCs w:val="22"/>
        </w:rPr>
      </w:pPr>
    </w:p>
    <w:p w:rsidR="00472E54" w:rsidRDefault="00472E54" w:rsidP="003873E6">
      <w:pPr>
        <w:tabs>
          <w:tab w:val="left" w:pos="1035"/>
        </w:tabs>
        <w:rPr>
          <w:sz w:val="22"/>
          <w:szCs w:val="22"/>
        </w:rPr>
      </w:pPr>
    </w:p>
    <w:p w:rsidR="00472E54" w:rsidRDefault="00472E54" w:rsidP="003873E6">
      <w:pPr>
        <w:tabs>
          <w:tab w:val="left" w:pos="1035"/>
        </w:tabs>
        <w:rPr>
          <w:sz w:val="22"/>
          <w:szCs w:val="22"/>
        </w:rPr>
      </w:pPr>
    </w:p>
    <w:p w:rsidR="00472E54" w:rsidRDefault="00472E54" w:rsidP="003873E6">
      <w:pPr>
        <w:tabs>
          <w:tab w:val="left" w:pos="1035"/>
        </w:tabs>
        <w:rPr>
          <w:sz w:val="22"/>
          <w:szCs w:val="22"/>
        </w:rPr>
      </w:pPr>
    </w:p>
    <w:p w:rsidR="00472E54" w:rsidRDefault="00472E54" w:rsidP="003873E6">
      <w:pPr>
        <w:tabs>
          <w:tab w:val="left" w:pos="1035"/>
        </w:tabs>
        <w:rPr>
          <w:sz w:val="22"/>
          <w:szCs w:val="22"/>
        </w:rPr>
      </w:pPr>
    </w:p>
    <w:p w:rsidR="00472E54" w:rsidRDefault="00472E54" w:rsidP="003873E6">
      <w:pPr>
        <w:tabs>
          <w:tab w:val="left" w:pos="1035"/>
        </w:tabs>
        <w:rPr>
          <w:sz w:val="22"/>
          <w:szCs w:val="22"/>
        </w:rPr>
      </w:pPr>
    </w:p>
    <w:p w:rsidR="003D1260" w:rsidRDefault="003D1260" w:rsidP="003873E6">
      <w:pPr>
        <w:tabs>
          <w:tab w:val="left" w:pos="1035"/>
        </w:tabs>
        <w:rPr>
          <w:sz w:val="22"/>
          <w:szCs w:val="22"/>
        </w:rPr>
      </w:pPr>
    </w:p>
    <w:p w:rsidR="002719B8" w:rsidRDefault="002719B8" w:rsidP="003873E6">
      <w:pPr>
        <w:tabs>
          <w:tab w:val="left" w:pos="1035"/>
        </w:tabs>
        <w:rPr>
          <w:sz w:val="22"/>
          <w:szCs w:val="22"/>
        </w:rPr>
      </w:pPr>
    </w:p>
    <w:p w:rsidR="00224222" w:rsidRPr="00FA5F96" w:rsidRDefault="00AB66AE" w:rsidP="00F81C2B">
      <w:pPr>
        <w:tabs>
          <w:tab w:val="left" w:pos="1035"/>
        </w:tabs>
        <w:rPr>
          <w:sz w:val="28"/>
          <w:szCs w:val="28"/>
          <w:u w:val="single"/>
        </w:rPr>
      </w:pPr>
      <w:r w:rsidRPr="003904B5">
        <w:rPr>
          <w:sz w:val="28"/>
          <w:szCs w:val="28"/>
        </w:rPr>
        <w:t>№</w:t>
      </w:r>
      <w:r w:rsidR="004B00F2" w:rsidRPr="003904B5">
        <w:rPr>
          <w:sz w:val="28"/>
          <w:szCs w:val="28"/>
        </w:rPr>
        <w:t xml:space="preserve"> </w:t>
      </w:r>
      <w:r w:rsidR="00FA5F96">
        <w:rPr>
          <w:sz w:val="28"/>
          <w:szCs w:val="28"/>
        </w:rPr>
        <w:t>103</w:t>
      </w:r>
    </w:p>
    <w:sectPr w:rsidR="00224222" w:rsidRPr="00FA5F96" w:rsidSect="000C10D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708E" w:rsidRDefault="00AE708E" w:rsidP="00AB66AE">
      <w:r>
        <w:separator/>
      </w:r>
    </w:p>
  </w:endnote>
  <w:endnote w:type="continuationSeparator" w:id="0">
    <w:p w:rsidR="00AE708E" w:rsidRDefault="00AE708E" w:rsidP="00AB66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708E" w:rsidRDefault="00AE708E" w:rsidP="00AB66AE">
      <w:r>
        <w:separator/>
      </w:r>
    </w:p>
  </w:footnote>
  <w:footnote w:type="continuationSeparator" w:id="0">
    <w:p w:rsidR="00AE708E" w:rsidRDefault="00AE708E" w:rsidP="00AB66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2277F8"/>
    <w:multiLevelType w:val="hybridMultilevel"/>
    <w:tmpl w:val="C888B39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F9427E1"/>
    <w:multiLevelType w:val="hybridMultilevel"/>
    <w:tmpl w:val="DF9618CA"/>
    <w:lvl w:ilvl="0" w:tplc="63F88F7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161A"/>
    <w:rsid w:val="00035CCD"/>
    <w:rsid w:val="00047845"/>
    <w:rsid w:val="000613C7"/>
    <w:rsid w:val="00061DD3"/>
    <w:rsid w:val="00091C0F"/>
    <w:rsid w:val="000B080E"/>
    <w:rsid w:val="000C10D6"/>
    <w:rsid w:val="000F4192"/>
    <w:rsid w:val="001147C6"/>
    <w:rsid w:val="00121A92"/>
    <w:rsid w:val="00127853"/>
    <w:rsid w:val="00140943"/>
    <w:rsid w:val="001560DD"/>
    <w:rsid w:val="00182DDE"/>
    <w:rsid w:val="001B23BC"/>
    <w:rsid w:val="001C2686"/>
    <w:rsid w:val="001C7E3E"/>
    <w:rsid w:val="00200AEB"/>
    <w:rsid w:val="00201C4E"/>
    <w:rsid w:val="002056A8"/>
    <w:rsid w:val="00224222"/>
    <w:rsid w:val="0022546F"/>
    <w:rsid w:val="002308D0"/>
    <w:rsid w:val="0024179B"/>
    <w:rsid w:val="00263291"/>
    <w:rsid w:val="002719B8"/>
    <w:rsid w:val="00273964"/>
    <w:rsid w:val="0027446C"/>
    <w:rsid w:val="00282AF7"/>
    <w:rsid w:val="00294347"/>
    <w:rsid w:val="002A7299"/>
    <w:rsid w:val="002E1114"/>
    <w:rsid w:val="002E2942"/>
    <w:rsid w:val="002E2D16"/>
    <w:rsid w:val="00364BA3"/>
    <w:rsid w:val="00373ACF"/>
    <w:rsid w:val="003873E6"/>
    <w:rsid w:val="003904B5"/>
    <w:rsid w:val="003C1E5C"/>
    <w:rsid w:val="003D1260"/>
    <w:rsid w:val="003D7888"/>
    <w:rsid w:val="003F3407"/>
    <w:rsid w:val="003F5A91"/>
    <w:rsid w:val="00434230"/>
    <w:rsid w:val="00441F6B"/>
    <w:rsid w:val="004534AB"/>
    <w:rsid w:val="00454E70"/>
    <w:rsid w:val="00461573"/>
    <w:rsid w:val="004634D5"/>
    <w:rsid w:val="00472E54"/>
    <w:rsid w:val="00477D0E"/>
    <w:rsid w:val="004854AC"/>
    <w:rsid w:val="004869C0"/>
    <w:rsid w:val="004B00F2"/>
    <w:rsid w:val="004B7B6E"/>
    <w:rsid w:val="004C426B"/>
    <w:rsid w:val="004C6D6F"/>
    <w:rsid w:val="004E0DBD"/>
    <w:rsid w:val="00527A1D"/>
    <w:rsid w:val="0053157C"/>
    <w:rsid w:val="0055797D"/>
    <w:rsid w:val="005D7105"/>
    <w:rsid w:val="00601BFA"/>
    <w:rsid w:val="00613D98"/>
    <w:rsid w:val="006344E9"/>
    <w:rsid w:val="00636714"/>
    <w:rsid w:val="006413C3"/>
    <w:rsid w:val="00656D2E"/>
    <w:rsid w:val="0068325C"/>
    <w:rsid w:val="006C10E9"/>
    <w:rsid w:val="00704B19"/>
    <w:rsid w:val="00705544"/>
    <w:rsid w:val="0071624A"/>
    <w:rsid w:val="007336E5"/>
    <w:rsid w:val="00743101"/>
    <w:rsid w:val="007860B8"/>
    <w:rsid w:val="0078797A"/>
    <w:rsid w:val="00795ED3"/>
    <w:rsid w:val="007B4059"/>
    <w:rsid w:val="007D0107"/>
    <w:rsid w:val="008027B5"/>
    <w:rsid w:val="00846423"/>
    <w:rsid w:val="008D32DA"/>
    <w:rsid w:val="008E44DB"/>
    <w:rsid w:val="00946E10"/>
    <w:rsid w:val="0095672D"/>
    <w:rsid w:val="009771ED"/>
    <w:rsid w:val="009A1CEC"/>
    <w:rsid w:val="009B1BFE"/>
    <w:rsid w:val="009D37C0"/>
    <w:rsid w:val="009E638E"/>
    <w:rsid w:val="00A00A9D"/>
    <w:rsid w:val="00A41CDD"/>
    <w:rsid w:val="00A43071"/>
    <w:rsid w:val="00A601BA"/>
    <w:rsid w:val="00A7022D"/>
    <w:rsid w:val="00A83FA2"/>
    <w:rsid w:val="00AA7AAF"/>
    <w:rsid w:val="00AB66AE"/>
    <w:rsid w:val="00AD7534"/>
    <w:rsid w:val="00AE708E"/>
    <w:rsid w:val="00B22455"/>
    <w:rsid w:val="00B24856"/>
    <w:rsid w:val="00B3491F"/>
    <w:rsid w:val="00B74515"/>
    <w:rsid w:val="00B8263C"/>
    <w:rsid w:val="00B9037F"/>
    <w:rsid w:val="00BA48DB"/>
    <w:rsid w:val="00BE51DA"/>
    <w:rsid w:val="00BE689C"/>
    <w:rsid w:val="00C108A7"/>
    <w:rsid w:val="00C250E7"/>
    <w:rsid w:val="00C55EC0"/>
    <w:rsid w:val="00C60C57"/>
    <w:rsid w:val="00C8271E"/>
    <w:rsid w:val="00CE1F0D"/>
    <w:rsid w:val="00D27577"/>
    <w:rsid w:val="00D50D54"/>
    <w:rsid w:val="00D52B49"/>
    <w:rsid w:val="00D82235"/>
    <w:rsid w:val="00D82A0C"/>
    <w:rsid w:val="00D97163"/>
    <w:rsid w:val="00DB0650"/>
    <w:rsid w:val="00DF66D2"/>
    <w:rsid w:val="00E128A8"/>
    <w:rsid w:val="00E13A5B"/>
    <w:rsid w:val="00E2248D"/>
    <w:rsid w:val="00E64643"/>
    <w:rsid w:val="00EB085E"/>
    <w:rsid w:val="00EB4230"/>
    <w:rsid w:val="00EF2EB6"/>
    <w:rsid w:val="00EF64D8"/>
    <w:rsid w:val="00F147D4"/>
    <w:rsid w:val="00F37ACF"/>
    <w:rsid w:val="00F63619"/>
    <w:rsid w:val="00F81C2B"/>
    <w:rsid w:val="00F9161A"/>
    <w:rsid w:val="00FA2F7C"/>
    <w:rsid w:val="00FA5F96"/>
    <w:rsid w:val="00FD0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D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60B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60B8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FA2F7C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AB66A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B66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AB66A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B66A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7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jurist</cp:lastModifiedBy>
  <cp:revision>20</cp:revision>
  <cp:lastPrinted>2024-06-07T07:09:00Z</cp:lastPrinted>
  <dcterms:created xsi:type="dcterms:W3CDTF">2022-05-25T02:35:00Z</dcterms:created>
  <dcterms:modified xsi:type="dcterms:W3CDTF">2024-06-24T06:31:00Z</dcterms:modified>
</cp:coreProperties>
</file>