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49223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3EE740D3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ИРКУТСКАЯ ОБЛАСТЬ</w:t>
      </w:r>
    </w:p>
    <w:p w14:paraId="48AEBF16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</w:p>
    <w:p w14:paraId="72E58010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 МУНИЦИПАЛЬНЫЙ ОКРУГ</w:t>
      </w:r>
    </w:p>
    <w:p w14:paraId="696ED42E" w14:textId="54356DCF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</w:t>
      </w:r>
      <w:r w:rsid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КАЧУГСКОГО МУНИЦИПАЛЬНОГО ОКРУГА</w:t>
      </w:r>
    </w:p>
    <w:p w14:paraId="5BCED7FA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087E9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14:paraId="2BAAB350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DCA58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bookmarkStart w:id="0" w:name="_Hlk217571271"/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ликвидационного баланса </w:t>
      </w:r>
      <w:bookmarkEnd w:id="0"/>
    </w:p>
    <w:p w14:paraId="7C387A57" w14:textId="17E96EF1" w:rsidR="00E23504" w:rsidRPr="00A734ED" w:rsidRDefault="0062575D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Качугского городског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поселения</w:t>
      </w:r>
    </w:p>
    <w:p w14:paraId="1DBA5CC9" w14:textId="77777777" w:rsidR="00E23504" w:rsidRPr="00124B35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64431" w14:textId="45181420" w:rsidR="00E23504" w:rsidRPr="00A734ED" w:rsidRDefault="001748DA" w:rsidP="00A734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75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2026 г.                                                                             </w:t>
      </w:r>
      <w:r w:rsid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Качуг</w:t>
      </w:r>
    </w:p>
    <w:p w14:paraId="66F2D5FA" w14:textId="77777777" w:rsidR="00E23504" w:rsidRPr="00A734ED" w:rsidRDefault="00E23504" w:rsidP="00A734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148" w14:textId="051AAD66" w:rsidR="00E23504" w:rsidRPr="00A734ED" w:rsidRDefault="00A734ED" w:rsidP="00A734E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ст.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61, 62, 63 и 64 Гражданского кодекса Российской Федерации, Федеральными законами от 06.10.2003 № 131–ФЗ «Об общих принципах организации местного самоуправления в Российской Федерации», от 20.03.2025 №</w:t>
      </w:r>
      <w:r w:rsidR="00124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33-ФЗ «Об общих принципах организации местного самоуправления в единой системе публичной власти»,</w:t>
      </w:r>
      <w:hyperlink r:id="rId4" w:anchor="/document/411718599/paragraph/1/doclist/1303/1/0/0/JTVCJTdCJTIybmVlZF9jb3JyZWN0aW9uJTIyJTNBZmFsc2UlMkMlMjJjb250ZXh0JTIyJTNBJTIyMzMtJTVDdTA0NDQlNUN1MDQzNyUyMiU3RCU1RA==" w:history="1">
        <w:r w:rsidR="00E23504" w:rsidRPr="00A734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hyperlink r:id="rId5" w:anchor="/document/410618364/paragraph/1/doclist/1329/2/0/0/JTVCJTdCJTIybmVlZF9jb3JyZWN0aW9uJTIyJTNBZmFsc2UlMkMlMjJjb250ZXh0JTIyJTNBJTIyODQtJTVDdTA0M2UlNUN1MDQzNyUyMiU3RCU1RA==" w:history="1">
          <w:r w:rsidR="00E23504" w:rsidRPr="00A734ED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eastAsia="ru-RU"/>
            </w:rPr>
            <w:t>Законом Иркутской области от 28.10.2024 №</w:t>
          </w:r>
          <w:r w:rsidR="0029452B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eastAsia="ru-RU"/>
            </w:rPr>
            <w:t xml:space="preserve"> </w:t>
          </w:r>
          <w:r w:rsidR="00E23504" w:rsidRPr="00A734ED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eastAsia="ru-RU"/>
            </w:rPr>
            <w:t>84-ОЗ</w:t>
          </w:r>
          <w:r w:rsidR="00124B35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eastAsia="ru-RU"/>
            </w:rPr>
            <w:t xml:space="preserve"> </w:t>
          </w:r>
          <w:r w:rsidR="00E23504" w:rsidRPr="00A734ED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eastAsia="ru-RU"/>
            </w:rPr>
            <w:t>«О преобразовании всех поселений, входящих в состав муниципального образования «Качугский район» Иркутской области, путем их объединения»,</w:t>
          </w:r>
        </w:hyperlink>
      </w:hyperlink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решением Думы Качугского муниципального округа </w:t>
      </w:r>
      <w:bookmarkStart w:id="1" w:name="_Hlk216947495"/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24.09.2025 № 36 «Об утверждении порядка правопреемства органов местного самоуправления Качугского муниципального округа»</w:t>
      </w:r>
      <w:bookmarkEnd w:id="1"/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решением Думы </w:t>
      </w:r>
      <w:r w:rsidR="00124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Качугског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24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поселения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</w:t>
      </w:r>
      <w:r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.07.2025 № </w:t>
      </w:r>
      <w:r w:rsidR="00124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2575D" w:rsidRPr="00625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69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ликвидации </w:t>
      </w:r>
      <w:r w:rsidR="00625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4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Качугс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кого </w:t>
      </w:r>
      <w:r w:rsidR="00124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 поселения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руководствуясь ст. ст. 9, 37 Устава Качугского муниципального округа, Дума Качугского муниципального округа</w:t>
      </w:r>
    </w:p>
    <w:p w14:paraId="7FF47B7D" w14:textId="77777777" w:rsidR="00E23504" w:rsidRPr="00A734ED" w:rsidRDefault="00E23504" w:rsidP="00A734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25D6C" w14:textId="77777777" w:rsidR="00E23504" w:rsidRPr="00A734ED" w:rsidRDefault="00E23504" w:rsidP="00A734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14:paraId="6436F18B" w14:textId="77777777" w:rsidR="00E23504" w:rsidRPr="00A734ED" w:rsidRDefault="00E23504" w:rsidP="00A734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D3E42" w14:textId="7D1B52C9" w:rsidR="00E23504" w:rsidRPr="00A734ED" w:rsidRDefault="00E23504" w:rsidP="00A734ED">
      <w:pPr>
        <w:tabs>
          <w:tab w:val="left" w:pos="851"/>
          <w:tab w:val="left" w:pos="993"/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Утвердить ликвидационный баланс </w:t>
      </w:r>
      <w:r w:rsidR="00625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поселения (ОГРН 10538270</w:t>
      </w:r>
      <w:r w:rsidR="0062575D">
        <w:rPr>
          <w:rFonts w:ascii="Times New Roman" w:eastAsia="Times New Roman" w:hAnsi="Times New Roman" w:cs="Times New Roman"/>
          <w:sz w:val="28"/>
          <w:szCs w:val="28"/>
          <w:lang w:eastAsia="ru-RU"/>
        </w:rPr>
        <w:t>59868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ИНН/КПП 380003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2575D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/38</w:t>
      </w:r>
      <w:r w:rsidR="0062575D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01001, юридический адрес: 6662</w:t>
      </w:r>
      <w:r w:rsidR="00A734ED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Иркутская область, Качугский район, </w:t>
      </w:r>
      <w:proofErr w:type="spellStart"/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A734ED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Событий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(прилагается). </w:t>
      </w:r>
    </w:p>
    <w:p w14:paraId="04AA3EE0" w14:textId="1D6DC78A" w:rsidR="00E23504" w:rsidRPr="00A734ED" w:rsidRDefault="00E23504" w:rsidP="00A734ED">
      <w:pPr>
        <w:keepNext/>
        <w:keepLines/>
        <w:spacing w:after="0" w:line="360" w:lineRule="auto"/>
        <w:contextualSpacing/>
        <w:jc w:val="both"/>
        <w:outlineLvl w:val="0"/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</w:pPr>
      <w:r w:rsidRPr="00124B35">
        <w:rPr>
          <w:rFonts w:ascii="Times New Roman" w:eastAsiaTheme="majorEastAsia" w:hAnsi="Times New Roman" w:cs="Times New Roman"/>
          <w:b/>
          <w:bCs/>
          <w:kern w:val="2"/>
          <w:sz w:val="28"/>
          <w:szCs w:val="28"/>
          <w14:ligatures w14:val="standardContextual"/>
        </w:rPr>
        <w:tab/>
      </w:r>
      <w:r w:rsidRPr="00A734ED">
        <w:rPr>
          <w:rFonts w:ascii="Times New Roman" w:eastAsiaTheme="majorEastAsia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2</w:t>
      </w:r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 xml:space="preserve">. Председателю ликвидационной комиссии </w:t>
      </w:r>
      <w:r w:rsidR="0062575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>Администрации</w:t>
      </w:r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124B35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>Качугс</w:t>
      </w:r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 xml:space="preserve">кого </w:t>
      </w:r>
      <w:r w:rsidR="00124B35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>город</w:t>
      </w:r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>ского поселения (</w:t>
      </w:r>
      <w:proofErr w:type="spellStart"/>
      <w:r w:rsidR="00124B35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>Воложанинов</w:t>
      </w:r>
      <w:proofErr w:type="spellEnd"/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 xml:space="preserve"> А.</w:t>
      </w:r>
      <w:r w:rsidR="00124B35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>В</w:t>
      </w:r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 xml:space="preserve">.) уведомить регистрирующий орган в порядке, установленном законодательством Российской Федерации. </w:t>
      </w:r>
    </w:p>
    <w:p w14:paraId="123AC323" w14:textId="77777777" w:rsidR="00E23504" w:rsidRPr="00A734ED" w:rsidRDefault="00E23504" w:rsidP="00A734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вступает в силу со дня его подписания. </w:t>
      </w:r>
    </w:p>
    <w:p w14:paraId="735CCC2F" w14:textId="77777777" w:rsidR="00E23504" w:rsidRPr="00A734ED" w:rsidRDefault="00E23504" w:rsidP="00A734ED">
      <w:pPr>
        <w:tabs>
          <w:tab w:val="left" w:pos="32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2294D" w14:textId="737EFDE7" w:rsidR="00E23504" w:rsidRPr="00A734ED" w:rsidRDefault="00E23504" w:rsidP="00A734ED">
      <w:pPr>
        <w:tabs>
          <w:tab w:val="left" w:pos="32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73D20" w14:textId="4B58EB47" w:rsidR="00E23504" w:rsidRPr="00A734ED" w:rsidRDefault="00E23504" w:rsidP="00A734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Мэр Качугского муниципального округа 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Е.В. Липатов</w:t>
      </w:r>
    </w:p>
    <w:p w14:paraId="3780B969" w14:textId="77777777" w:rsidR="00E23504" w:rsidRPr="00A734ED" w:rsidRDefault="00E23504" w:rsidP="00A734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5C13E" w14:textId="77777777" w:rsidR="00E23504" w:rsidRPr="00A734ED" w:rsidRDefault="00E23504" w:rsidP="00A734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</w:t>
      </w:r>
    </w:p>
    <w:p w14:paraId="2913556D" w14:textId="74221BC6" w:rsidR="00A734ED" w:rsidRDefault="00E23504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Качугского муниципального округа </w:t>
      </w:r>
      <w:r w:rsid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А.В. Саидов</w:t>
      </w:r>
    </w:p>
    <w:p w14:paraId="37591020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0E9295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61C03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7D90C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0A08C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9C2E6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8DFDA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956D2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085B2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869E2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88579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5C5AD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6300B" w14:textId="77777777" w:rsidR="00A734ED" w:rsidRP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D0C76" w14:textId="234D16E3" w:rsidR="00E23504" w:rsidRPr="00A734ED" w:rsidRDefault="001748DA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75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2026 г.</w:t>
      </w:r>
    </w:p>
    <w:p w14:paraId="3D33F677" w14:textId="77777777" w:rsidR="00E23504" w:rsidRPr="00A734ED" w:rsidRDefault="00E23504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Качуг</w:t>
      </w:r>
    </w:p>
    <w:p w14:paraId="5B8C3404" w14:textId="09744376" w:rsidR="00216159" w:rsidRPr="00BC5EE7" w:rsidRDefault="00E23504" w:rsidP="00BC5EE7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748DA">
        <w:rPr>
          <w:rFonts w:ascii="Times New Roman" w:eastAsia="Times New Roman" w:hAnsi="Times New Roman" w:cs="Times New Roman"/>
          <w:sz w:val="28"/>
          <w:szCs w:val="28"/>
          <w:lang w:eastAsia="ru-RU"/>
        </w:rPr>
        <w:t>229</w:t>
      </w:r>
      <w:bookmarkStart w:id="2" w:name="_GoBack"/>
      <w:bookmarkEnd w:id="2"/>
    </w:p>
    <w:sectPr w:rsidR="00216159" w:rsidRPr="00BC5EE7" w:rsidSect="00124B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04"/>
    <w:rsid w:val="00001E05"/>
    <w:rsid w:val="00124B35"/>
    <w:rsid w:val="00172E75"/>
    <w:rsid w:val="001748DA"/>
    <w:rsid w:val="00216159"/>
    <w:rsid w:val="0029452B"/>
    <w:rsid w:val="0062575D"/>
    <w:rsid w:val="007671A1"/>
    <w:rsid w:val="00A734ED"/>
    <w:rsid w:val="00B540CF"/>
    <w:rsid w:val="00BC5EE7"/>
    <w:rsid w:val="00DF1AAE"/>
    <w:rsid w:val="00E2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991E"/>
  <w15:chartTrackingRefBased/>
  <w15:docId w15:val="{BC84231E-7242-4EF6-BEAF-F63C2C23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50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5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5E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10</cp:revision>
  <cp:lastPrinted>2026-06-23T01:21:00Z</cp:lastPrinted>
  <dcterms:created xsi:type="dcterms:W3CDTF">2026-02-05T14:36:00Z</dcterms:created>
  <dcterms:modified xsi:type="dcterms:W3CDTF">2026-06-29T04:29:00Z</dcterms:modified>
</cp:coreProperties>
</file>