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17" w:rsidRDefault="00DC7217" w:rsidP="00DC7217">
      <w:pPr>
        <w:pStyle w:val="a3"/>
      </w:pPr>
      <w:r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:rsidR="00DC7217" w:rsidRDefault="00DC7217" w:rsidP="00DC7217">
      <w:pPr>
        <w:pStyle w:val="a4"/>
        <w:rPr>
          <w:rFonts w:ascii="Times New Roman" w:eastAsia="Batang" w:hAnsi="Times New Roman"/>
          <w:b w:val="0"/>
          <w:color w:val="000000"/>
          <w:szCs w:val="28"/>
        </w:rPr>
      </w:pPr>
      <w:r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:rsidR="00DC7217" w:rsidRDefault="00DC7217" w:rsidP="00DC7217">
      <w:pPr>
        <w:jc w:val="center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МУНИЦИПАЛЬНОЕ ОБРАЗОВАНИЕ  «КАЧУГСКИЙ РАЙОН»</w:t>
      </w:r>
    </w:p>
    <w:p w:rsidR="00DC7217" w:rsidRDefault="00DC7217" w:rsidP="00DC7217">
      <w:pPr>
        <w:jc w:val="center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ДУМА МУНИЦИПАЛЬНОГО РАЙОНА</w:t>
      </w:r>
    </w:p>
    <w:p w:rsidR="00DC7217" w:rsidRDefault="00DC7217" w:rsidP="00DC7217">
      <w:pPr>
        <w:jc w:val="both"/>
        <w:rPr>
          <w:rFonts w:eastAsia="Batang"/>
          <w:color w:val="000000"/>
          <w:sz w:val="24"/>
          <w:szCs w:val="24"/>
        </w:rPr>
      </w:pPr>
    </w:p>
    <w:p w:rsidR="00DC7217" w:rsidRDefault="00DC7217" w:rsidP="00DC7217">
      <w:pPr>
        <w:jc w:val="center"/>
        <w:rPr>
          <w:rFonts w:eastAsia="Batang"/>
          <w:color w:val="000000"/>
          <w:sz w:val="28"/>
          <w:szCs w:val="28"/>
        </w:rPr>
      </w:pPr>
    </w:p>
    <w:p w:rsidR="00DC7217" w:rsidRDefault="00DC7217" w:rsidP="00DC7217">
      <w:pPr>
        <w:jc w:val="center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РЕШЕНИЕ</w:t>
      </w:r>
    </w:p>
    <w:p w:rsidR="00DC7217" w:rsidRDefault="00DC7217" w:rsidP="00DC7217">
      <w:pPr>
        <w:jc w:val="center"/>
        <w:rPr>
          <w:sz w:val="28"/>
          <w:szCs w:val="28"/>
        </w:rPr>
      </w:pPr>
    </w:p>
    <w:p w:rsidR="00DC7217" w:rsidRDefault="00DC7217" w:rsidP="00DC7217">
      <w:pPr>
        <w:jc w:val="center"/>
        <w:rPr>
          <w:sz w:val="28"/>
          <w:szCs w:val="28"/>
        </w:rPr>
      </w:pPr>
      <w:r>
        <w:rPr>
          <w:sz w:val="28"/>
          <w:szCs w:val="28"/>
        </w:rPr>
        <w:t>«О проделанной работе отдела по молодежной политике и спорту администрации муниципального района за 2022 год»</w:t>
      </w:r>
    </w:p>
    <w:p w:rsidR="00DC7217" w:rsidRDefault="00DC7217" w:rsidP="00DC7217">
      <w:pPr>
        <w:pStyle w:val="1"/>
        <w:jc w:val="center"/>
        <w:rPr>
          <w:rFonts w:eastAsia="Batang"/>
          <w:b w:val="0"/>
          <w:color w:val="000000"/>
          <w:szCs w:val="24"/>
        </w:rPr>
      </w:pPr>
    </w:p>
    <w:p w:rsidR="00DC7217" w:rsidRDefault="00DC7217" w:rsidP="00DC7217">
      <w:pPr>
        <w:pStyle w:val="1"/>
        <w:jc w:val="both"/>
        <w:rPr>
          <w:rFonts w:eastAsia="Batang"/>
          <w:b w:val="0"/>
          <w:color w:val="000000"/>
          <w:sz w:val="28"/>
          <w:szCs w:val="28"/>
        </w:rPr>
      </w:pPr>
    </w:p>
    <w:p w:rsidR="00DC7217" w:rsidRDefault="00DC7217" w:rsidP="00DC7217">
      <w:pPr>
        <w:pStyle w:val="1"/>
        <w:jc w:val="both"/>
        <w:rPr>
          <w:rFonts w:eastAsia="Batang"/>
          <w:b w:val="0"/>
          <w:color w:val="000000"/>
          <w:sz w:val="28"/>
          <w:szCs w:val="28"/>
        </w:rPr>
      </w:pPr>
      <w:r>
        <w:rPr>
          <w:rFonts w:eastAsia="Batang"/>
          <w:b w:val="0"/>
          <w:color w:val="000000"/>
          <w:sz w:val="28"/>
          <w:szCs w:val="28"/>
        </w:rPr>
        <w:t xml:space="preserve"> 2 декабря 2022 г.                                                                      р. п. Качуг           </w:t>
      </w:r>
    </w:p>
    <w:p w:rsidR="00DC7217" w:rsidRDefault="00DC7217" w:rsidP="00DC7217">
      <w:pPr>
        <w:jc w:val="both"/>
        <w:rPr>
          <w:sz w:val="24"/>
          <w:szCs w:val="24"/>
        </w:rPr>
      </w:pPr>
      <w:r>
        <w:rPr>
          <w:rFonts w:eastAsia="Batang"/>
          <w:b/>
          <w:color w:val="000000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</w:p>
    <w:p w:rsidR="00DC7217" w:rsidRDefault="00DC7217" w:rsidP="00DC7217">
      <w:pPr>
        <w:jc w:val="both"/>
        <w:rPr>
          <w:sz w:val="24"/>
          <w:szCs w:val="24"/>
        </w:rPr>
      </w:pPr>
    </w:p>
    <w:p w:rsidR="00DC7217" w:rsidRDefault="00DC7217" w:rsidP="00DC7217">
      <w:pPr>
        <w:ind w:right="-85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Заслушав отчет заведующего отделом по молодежной политике и спорту администрации муниципального района за 2022 год</w:t>
      </w:r>
      <w:r>
        <w:rPr>
          <w:bCs/>
          <w:sz w:val="28"/>
          <w:szCs w:val="28"/>
        </w:rPr>
        <w:t xml:space="preserve">,  руководствуясь ст. ст. </w:t>
      </w:r>
      <w:r>
        <w:rPr>
          <w:sz w:val="28"/>
          <w:szCs w:val="28"/>
        </w:rPr>
        <w:t>25, 49 Устава муниципального образования  «Качугский район», Дума муниципального района</w:t>
      </w:r>
    </w:p>
    <w:p w:rsidR="00DC7217" w:rsidRDefault="00DC7217" w:rsidP="00DC7217">
      <w:pPr>
        <w:pStyle w:val="1"/>
        <w:jc w:val="both"/>
        <w:rPr>
          <w:rFonts w:eastAsia="Batang"/>
          <w:b w:val="0"/>
          <w:color w:val="000000"/>
          <w:szCs w:val="24"/>
        </w:rPr>
      </w:pPr>
      <w:r>
        <w:rPr>
          <w:rFonts w:eastAsia="Batang"/>
          <w:b w:val="0"/>
          <w:color w:val="000000"/>
          <w:szCs w:val="24"/>
        </w:rPr>
        <w:t xml:space="preserve">         </w:t>
      </w:r>
    </w:p>
    <w:p w:rsidR="00DC7217" w:rsidRDefault="00DC7217" w:rsidP="00DC721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РЕШИЛА: </w:t>
      </w:r>
    </w:p>
    <w:p w:rsidR="00DC7217" w:rsidRDefault="00DC7217" w:rsidP="00DC72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1.Принять отчет заведующего отделом по молодежной политике и спорту администрации муниципального района за 2022 год к сведению.</w:t>
      </w:r>
    </w:p>
    <w:p w:rsidR="00DC7217" w:rsidRDefault="00DC7217" w:rsidP="00DC7217">
      <w:pPr>
        <w:jc w:val="both"/>
        <w:rPr>
          <w:sz w:val="28"/>
          <w:szCs w:val="28"/>
        </w:rPr>
      </w:pPr>
    </w:p>
    <w:p w:rsidR="00DC7217" w:rsidRDefault="00DC7217" w:rsidP="00DC7217">
      <w:pPr>
        <w:jc w:val="both"/>
        <w:rPr>
          <w:sz w:val="28"/>
          <w:szCs w:val="28"/>
        </w:rPr>
      </w:pPr>
    </w:p>
    <w:p w:rsidR="00DC7217" w:rsidRDefault="00DC7217" w:rsidP="00DC7217">
      <w:pPr>
        <w:jc w:val="both"/>
        <w:rPr>
          <w:sz w:val="28"/>
          <w:szCs w:val="28"/>
        </w:rPr>
      </w:pPr>
    </w:p>
    <w:p w:rsidR="00DC7217" w:rsidRDefault="00DC7217" w:rsidP="00DC7217">
      <w:pPr>
        <w:jc w:val="both"/>
        <w:rPr>
          <w:sz w:val="28"/>
          <w:szCs w:val="28"/>
        </w:rPr>
      </w:pPr>
    </w:p>
    <w:p w:rsidR="00DC7217" w:rsidRDefault="00DC7217" w:rsidP="00DC7217">
      <w:pPr>
        <w:jc w:val="both"/>
        <w:rPr>
          <w:sz w:val="28"/>
          <w:szCs w:val="28"/>
        </w:rPr>
      </w:pPr>
    </w:p>
    <w:p w:rsidR="00DC7217" w:rsidRDefault="00DC7217" w:rsidP="00DC72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муниципального района                                            Е.В. Липатов       </w:t>
      </w:r>
    </w:p>
    <w:p w:rsidR="00DC7217" w:rsidRDefault="00DC7217" w:rsidP="00DC7217">
      <w:pPr>
        <w:jc w:val="both"/>
        <w:rPr>
          <w:sz w:val="28"/>
          <w:szCs w:val="28"/>
        </w:rPr>
      </w:pPr>
    </w:p>
    <w:p w:rsidR="00DC7217" w:rsidRDefault="00DC7217" w:rsidP="00DC7217">
      <w:pPr>
        <w:jc w:val="both"/>
        <w:rPr>
          <w:sz w:val="28"/>
          <w:szCs w:val="28"/>
        </w:rPr>
      </w:pPr>
    </w:p>
    <w:p w:rsidR="00DC7217" w:rsidRDefault="00DC7217" w:rsidP="00DC7217">
      <w:pPr>
        <w:jc w:val="both"/>
        <w:rPr>
          <w:sz w:val="28"/>
          <w:szCs w:val="28"/>
        </w:rPr>
      </w:pPr>
    </w:p>
    <w:p w:rsidR="00CC0265" w:rsidRDefault="00CC0265"/>
    <w:p w:rsidR="009C77D7" w:rsidRDefault="009C77D7">
      <w:r>
        <w:t>№161</w:t>
      </w:r>
    </w:p>
    <w:p w:rsidR="009C77D7" w:rsidRDefault="009C77D7"/>
    <w:p w:rsidR="009C77D7" w:rsidRDefault="009C77D7">
      <w:r>
        <w:t>02 декабря 2022г.</w:t>
      </w:r>
    </w:p>
    <w:sectPr w:rsidR="009C77D7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7217"/>
    <w:rsid w:val="003E3AA4"/>
    <w:rsid w:val="00434B77"/>
    <w:rsid w:val="006704C3"/>
    <w:rsid w:val="00842392"/>
    <w:rsid w:val="0092570D"/>
    <w:rsid w:val="009C77D7"/>
    <w:rsid w:val="00CC0265"/>
    <w:rsid w:val="00DC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17"/>
    <w:pPr>
      <w:ind w:firstLine="0"/>
      <w:jc w:val="lef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7217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21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caption"/>
    <w:basedOn w:val="a"/>
    <w:semiHidden/>
    <w:unhideWhenUsed/>
    <w:qFormat/>
    <w:rsid w:val="00DC7217"/>
    <w:pPr>
      <w:jc w:val="center"/>
    </w:pPr>
    <w:rPr>
      <w:b/>
    </w:rPr>
  </w:style>
  <w:style w:type="paragraph" w:styleId="a4">
    <w:name w:val="Subtitle"/>
    <w:basedOn w:val="a"/>
    <w:link w:val="a5"/>
    <w:qFormat/>
    <w:rsid w:val="00DC7217"/>
    <w:pPr>
      <w:jc w:val="center"/>
    </w:pPr>
    <w:rPr>
      <w:rFonts w:ascii="Georgia" w:hAnsi="Georgia"/>
      <w:b/>
      <w:sz w:val="28"/>
    </w:rPr>
  </w:style>
  <w:style w:type="character" w:customStyle="1" w:styleId="a5">
    <w:name w:val="Подзаголовок Знак"/>
    <w:basedOn w:val="a0"/>
    <w:link w:val="a4"/>
    <w:rsid w:val="00DC7217"/>
    <w:rPr>
      <w:rFonts w:ascii="Georgia" w:eastAsia="Times New Roman" w:hAnsi="Georgia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2022-12-01T01:53:00Z</cp:lastPrinted>
  <dcterms:created xsi:type="dcterms:W3CDTF">2022-12-01T01:46:00Z</dcterms:created>
  <dcterms:modified xsi:type="dcterms:W3CDTF">2022-12-08T01:39:00Z</dcterms:modified>
</cp:coreProperties>
</file>