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РОССИЙСКАЯ ФЕДЕРАЦИЯ</w:t>
      </w: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ИРКУТСКАЯ ОБЛАСТЬ</w:t>
      </w: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МУНИЦИПАЛЬНОЕ ОБРАЗОВАНИЕ «КАЧУГСКИЙ РАЙОН»</w:t>
      </w: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АДМИНИСТРАЦИЯ МУНИЦИПАЛЬНОГО РАЙОНА</w:t>
      </w: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  <w:r w:rsidRPr="003B2967">
        <w:rPr>
          <w:b w:val="0"/>
          <w:color w:val="000000"/>
          <w:sz w:val="28"/>
          <w:szCs w:val="28"/>
        </w:rPr>
        <w:t>ПОСТАНОВЛЕНИЕ</w:t>
      </w:r>
    </w:p>
    <w:p w:rsidR="00A91A4E" w:rsidRDefault="00A91A4E" w:rsidP="0085097B">
      <w:pPr>
        <w:pStyle w:val="a3"/>
        <w:rPr>
          <w:b w:val="0"/>
          <w:color w:val="000000"/>
          <w:szCs w:val="28"/>
        </w:rPr>
      </w:pPr>
    </w:p>
    <w:p w:rsidR="00A91A4E" w:rsidRDefault="00A91A4E" w:rsidP="0085097B">
      <w:pPr>
        <w:pStyle w:val="a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«Об утверждении Порядка изучения мнения населения о качестве оказания муниципальных услуг в муниципальном образовании «</w:t>
      </w:r>
      <w:proofErr w:type="spellStart"/>
      <w:r>
        <w:rPr>
          <w:b w:val="0"/>
          <w:color w:val="000000"/>
          <w:sz w:val="28"/>
          <w:szCs w:val="28"/>
        </w:rPr>
        <w:t>Качугский</w:t>
      </w:r>
      <w:proofErr w:type="spellEnd"/>
      <w:r>
        <w:rPr>
          <w:b w:val="0"/>
          <w:color w:val="000000"/>
          <w:sz w:val="28"/>
          <w:szCs w:val="28"/>
        </w:rPr>
        <w:t xml:space="preserve"> район»</w:t>
      </w:r>
    </w:p>
    <w:p w:rsidR="00A91A4E" w:rsidRPr="003B2967" w:rsidRDefault="00A91A4E" w:rsidP="0085097B">
      <w:pPr>
        <w:pStyle w:val="a3"/>
        <w:rPr>
          <w:b w:val="0"/>
          <w:color w:val="000000"/>
          <w:sz w:val="28"/>
          <w:szCs w:val="28"/>
        </w:rPr>
      </w:pPr>
    </w:p>
    <w:p w:rsidR="00A91A4E" w:rsidRDefault="00A91A4E" w:rsidP="00B73C81">
      <w:pPr>
        <w:tabs>
          <w:tab w:val="left" w:pos="808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«19»  мая  2023 года</w:t>
      </w:r>
      <w:r w:rsidR="00B73C8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Качуг</w:t>
      </w:r>
      <w:proofErr w:type="spellEnd"/>
    </w:p>
    <w:p w:rsidR="00A91A4E" w:rsidRDefault="00A91A4E" w:rsidP="0085097B">
      <w:pPr>
        <w:pStyle w:val="a3"/>
        <w:rPr>
          <w:b w:val="0"/>
          <w:color w:val="000000"/>
          <w:szCs w:val="28"/>
        </w:rPr>
      </w:pPr>
    </w:p>
    <w:p w:rsidR="00A91A4E" w:rsidRDefault="00A91A4E" w:rsidP="00B73C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06.10.2023 №131-ФЗ «Об общих принципах организации местного самоуправления в Российской Федерации», в </w:t>
      </w:r>
      <w:r w:rsidRPr="00EB7DCD">
        <w:rPr>
          <w:rFonts w:ascii="Times New Roman" w:hAnsi="Times New Roman"/>
          <w:color w:val="000000"/>
          <w:sz w:val="28"/>
          <w:szCs w:val="28"/>
        </w:rPr>
        <w:t>целях реализации Федерального закона от 27</w:t>
      </w:r>
      <w:r>
        <w:rPr>
          <w:rFonts w:ascii="Times New Roman" w:hAnsi="Times New Roman"/>
          <w:color w:val="000000"/>
          <w:sz w:val="28"/>
          <w:szCs w:val="28"/>
        </w:rPr>
        <w:t xml:space="preserve">.07. 2010 </w:t>
      </w:r>
      <w:r w:rsidRPr="00EB7DCD">
        <w:rPr>
          <w:rFonts w:ascii="Times New Roman" w:hAnsi="Times New Roman"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ст. ст. 33, 39, 48 Уставом</w:t>
      </w:r>
      <w:r w:rsidRPr="00EB7DC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B7DCD">
        <w:rPr>
          <w:rFonts w:ascii="Times New Roman" w:hAnsi="Times New Roman"/>
          <w:color w:val="000000"/>
          <w:sz w:val="28"/>
          <w:szCs w:val="28"/>
        </w:rPr>
        <w:t>Качугский</w:t>
      </w:r>
      <w:proofErr w:type="spellEnd"/>
      <w:r w:rsidRPr="00EB7DCD">
        <w:rPr>
          <w:rFonts w:ascii="Times New Roman" w:hAnsi="Times New Roman"/>
          <w:color w:val="000000"/>
          <w:sz w:val="28"/>
          <w:szCs w:val="28"/>
        </w:rPr>
        <w:t xml:space="preserve"> район», администрация муниципального района</w:t>
      </w:r>
    </w:p>
    <w:p w:rsidR="00A91A4E" w:rsidRDefault="00A91A4E" w:rsidP="008509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1A4E" w:rsidRPr="007C69D0" w:rsidRDefault="00A91A4E" w:rsidP="00B73C81">
      <w:pPr>
        <w:pStyle w:val="a3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7C69D0">
        <w:rPr>
          <w:b w:val="0"/>
          <w:sz w:val="28"/>
          <w:szCs w:val="28"/>
        </w:rPr>
        <w:t>1.</w:t>
      </w:r>
      <w:r w:rsidR="00B73C81">
        <w:rPr>
          <w:b w:val="0"/>
          <w:sz w:val="28"/>
          <w:szCs w:val="28"/>
        </w:rPr>
        <w:tab/>
      </w:r>
      <w:r w:rsidRPr="007C69D0">
        <w:rPr>
          <w:b w:val="0"/>
          <w:sz w:val="28"/>
          <w:szCs w:val="28"/>
        </w:rPr>
        <w:t>Утвердить Порядок изучения мнения населения о качестве оказания муниципальных услуг в муниципальном образовании «</w:t>
      </w:r>
      <w:proofErr w:type="spellStart"/>
      <w:r w:rsidRPr="007C69D0">
        <w:rPr>
          <w:b w:val="0"/>
          <w:sz w:val="28"/>
          <w:szCs w:val="28"/>
        </w:rPr>
        <w:t>Качугский</w:t>
      </w:r>
      <w:proofErr w:type="spellEnd"/>
      <w:r w:rsidRPr="007C69D0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 xml:space="preserve"> (прилагается)</w:t>
      </w:r>
      <w:r w:rsidRPr="007C69D0">
        <w:rPr>
          <w:b w:val="0"/>
          <w:sz w:val="28"/>
          <w:szCs w:val="28"/>
        </w:rPr>
        <w:t>.</w:t>
      </w:r>
    </w:p>
    <w:p w:rsidR="00A91A4E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779B">
        <w:rPr>
          <w:rFonts w:ascii="Times New Roman" w:hAnsi="Times New Roman"/>
          <w:color w:val="000000"/>
          <w:sz w:val="28"/>
          <w:szCs w:val="28"/>
        </w:rPr>
        <w:t>2.</w:t>
      </w:r>
      <w:r w:rsidR="00B73C81">
        <w:rPr>
          <w:rFonts w:ascii="Times New Roman" w:hAnsi="Times New Roman"/>
          <w:color w:val="000000"/>
          <w:sz w:val="28"/>
          <w:szCs w:val="28"/>
        </w:rPr>
        <w:tab/>
      </w:r>
      <w:r w:rsidRPr="00B7779B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</w:t>
      </w:r>
      <w:proofErr w:type="spellStart"/>
      <w:r w:rsidRPr="00B7779B">
        <w:rPr>
          <w:rFonts w:ascii="Times New Roman" w:hAnsi="Times New Roman"/>
          <w:color w:val="000000"/>
          <w:sz w:val="28"/>
          <w:szCs w:val="28"/>
        </w:rPr>
        <w:t>Качугский</w:t>
      </w:r>
      <w:proofErr w:type="spellEnd"/>
      <w:r w:rsidRPr="00B7779B">
        <w:rPr>
          <w:rFonts w:ascii="Times New Roman" w:hAnsi="Times New Roman"/>
          <w:color w:val="000000"/>
          <w:sz w:val="28"/>
          <w:szCs w:val="28"/>
        </w:rPr>
        <w:t xml:space="preserve"> район».</w:t>
      </w:r>
    </w:p>
    <w:p w:rsidR="00A91A4E" w:rsidRPr="00B7779B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B73C8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A91A4E" w:rsidRDefault="00A91A4E" w:rsidP="00B73C81">
      <w:pPr>
        <w:pStyle w:val="a3"/>
        <w:tabs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Pr="003B2967">
        <w:rPr>
          <w:b w:val="0"/>
          <w:color w:val="000000"/>
          <w:sz w:val="28"/>
          <w:szCs w:val="28"/>
        </w:rPr>
        <w:t>.</w:t>
      </w:r>
      <w:r w:rsidR="00B73C81">
        <w:rPr>
          <w:b w:val="0"/>
          <w:color w:val="000000"/>
          <w:sz w:val="28"/>
          <w:szCs w:val="28"/>
        </w:rPr>
        <w:tab/>
      </w:r>
      <w:proofErr w:type="gramStart"/>
      <w:r w:rsidRPr="003B2967">
        <w:rPr>
          <w:b w:val="0"/>
          <w:color w:val="000000"/>
          <w:sz w:val="28"/>
          <w:szCs w:val="28"/>
        </w:rPr>
        <w:t>Контроль за</w:t>
      </w:r>
      <w:proofErr w:type="gramEnd"/>
      <w:r w:rsidRPr="003B2967">
        <w:rPr>
          <w:b w:val="0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b w:val="0"/>
          <w:color w:val="000000"/>
          <w:sz w:val="28"/>
          <w:szCs w:val="28"/>
        </w:rPr>
        <w:t xml:space="preserve"> оставляю за собой</w:t>
      </w:r>
      <w:r w:rsidRPr="003B2967">
        <w:rPr>
          <w:b w:val="0"/>
          <w:color w:val="000000"/>
          <w:sz w:val="28"/>
          <w:szCs w:val="28"/>
        </w:rPr>
        <w:t>.</w:t>
      </w:r>
    </w:p>
    <w:p w:rsidR="00A91A4E" w:rsidRDefault="00A91A4E" w:rsidP="0085097B">
      <w:pPr>
        <w:pStyle w:val="a3"/>
        <w:jc w:val="both"/>
        <w:rPr>
          <w:b w:val="0"/>
          <w:color w:val="000000"/>
          <w:szCs w:val="28"/>
        </w:rPr>
      </w:pPr>
    </w:p>
    <w:p w:rsidR="00A91A4E" w:rsidRDefault="00A91A4E" w:rsidP="0085097B">
      <w:pPr>
        <w:pStyle w:val="a3"/>
        <w:jc w:val="both"/>
        <w:rPr>
          <w:b w:val="0"/>
          <w:color w:val="000000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Е.В. Липатов</w:t>
      </w: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1A4E" w:rsidRDefault="00A91A4E" w:rsidP="008509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97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A91A4E" w:rsidRDefault="00B73C81" w:rsidP="00B73C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91A4E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A91A4E" w:rsidRDefault="00A91A4E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91A4E" w:rsidRDefault="00A91A4E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91A4E" w:rsidRDefault="00A91A4E" w:rsidP="00190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19 мая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 w:rsidR="00B73C81">
        <w:rPr>
          <w:rFonts w:ascii="Times New Roman" w:hAnsi="Times New Roman"/>
          <w:sz w:val="28"/>
          <w:szCs w:val="28"/>
        </w:rPr>
        <w:t>. № 88</w:t>
      </w:r>
    </w:p>
    <w:p w:rsidR="00A91A4E" w:rsidRDefault="00A91A4E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4E" w:rsidRPr="001073E2" w:rsidRDefault="00A91A4E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3E2">
        <w:rPr>
          <w:rFonts w:ascii="Times New Roman" w:hAnsi="Times New Roman"/>
          <w:sz w:val="28"/>
          <w:szCs w:val="28"/>
        </w:rPr>
        <w:t>ПОРЯДОК</w:t>
      </w:r>
    </w:p>
    <w:p w:rsidR="00A91A4E" w:rsidRPr="007C69D0" w:rsidRDefault="00A91A4E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 xml:space="preserve">изучения мнения населения о качестве оказания муниципальных услуг в муниципальном </w:t>
      </w:r>
      <w:r>
        <w:rPr>
          <w:rFonts w:ascii="Times New Roman" w:hAnsi="Times New Roman"/>
          <w:sz w:val="28"/>
          <w:szCs w:val="28"/>
        </w:rPr>
        <w:t>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7C69D0">
        <w:rPr>
          <w:rFonts w:ascii="Times New Roman" w:hAnsi="Times New Roman"/>
          <w:sz w:val="28"/>
          <w:szCs w:val="28"/>
        </w:rPr>
        <w:t xml:space="preserve">» </w:t>
      </w:r>
    </w:p>
    <w:p w:rsidR="00B73C81" w:rsidRDefault="00B73C81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4E" w:rsidRDefault="00A91A4E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3E2">
        <w:rPr>
          <w:rFonts w:ascii="Times New Roman" w:hAnsi="Times New Roman"/>
          <w:sz w:val="28"/>
          <w:szCs w:val="28"/>
        </w:rPr>
        <w:t>1. Общие положения</w:t>
      </w:r>
    </w:p>
    <w:p w:rsidR="00B73C81" w:rsidRPr="001073E2" w:rsidRDefault="00B73C81" w:rsidP="00B73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1.1. Настоящий Порядок изучения мнения населения о качестве оказания муниципальных услуг в муниципа</w:t>
      </w:r>
      <w:r>
        <w:rPr>
          <w:rFonts w:ascii="Times New Roman" w:hAnsi="Times New Roman"/>
          <w:sz w:val="28"/>
          <w:szCs w:val="28"/>
        </w:rPr>
        <w:t>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район», предоставляемых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района, (далее – Порядок) разработан в целях повышения качества и доступности предоставления муниципальных услуг населе</w:t>
      </w:r>
      <w:r>
        <w:rPr>
          <w:rFonts w:ascii="Times New Roman" w:hAnsi="Times New Roman"/>
          <w:sz w:val="28"/>
          <w:szCs w:val="28"/>
        </w:rPr>
        <w:t xml:space="preserve">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 и устанавливает процедуру изучения мнения населения (далее - изучение мнения населения). 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1.2. Основными целями изучения мнения населения являются: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 xml:space="preserve">1.2.1. Выявление степени удовлетворенности населения качеством предоставляемых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C69D0">
        <w:rPr>
          <w:rFonts w:ascii="Times New Roman" w:hAnsi="Times New Roman"/>
          <w:sz w:val="28"/>
          <w:szCs w:val="28"/>
        </w:rPr>
        <w:t>.</w:t>
      </w:r>
    </w:p>
    <w:p w:rsidR="00A91A4E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Pr="007C69D0">
        <w:rPr>
          <w:rFonts w:ascii="Times New Roman" w:hAnsi="Times New Roman"/>
          <w:sz w:val="28"/>
          <w:szCs w:val="28"/>
        </w:rPr>
        <w:t>. Разработка мер, направленных на снижение административных барьеров, оптимизацию и повышение качества, предоставляемых муниципальных услуг.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Создание системы мониторинга качества и доступности муниципальных услуг.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1.3. Объектами изучения мнения населения являются качество и доступность предоставления муниципальных услуг, включенных в реестр муниципальных услуг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7C69D0">
        <w:rPr>
          <w:rFonts w:ascii="Times New Roman" w:hAnsi="Times New Roman"/>
          <w:sz w:val="28"/>
          <w:szCs w:val="28"/>
        </w:rPr>
        <w:t>, предоставляемых муниципальными органами.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C69D0">
        <w:rPr>
          <w:rFonts w:ascii="Times New Roman" w:hAnsi="Times New Roman"/>
          <w:sz w:val="28"/>
          <w:szCs w:val="28"/>
        </w:rPr>
        <w:t>. Изучение мнения населения осуществляется</w:t>
      </w:r>
      <w:r>
        <w:rPr>
          <w:rFonts w:ascii="Times New Roman" w:hAnsi="Times New Roman"/>
          <w:sz w:val="28"/>
          <w:szCs w:val="28"/>
        </w:rPr>
        <w:t xml:space="preserve"> по необходимости, но не реже  одного</w:t>
      </w:r>
      <w:r w:rsidRPr="007C69D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7C69D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7C69D0">
        <w:rPr>
          <w:rFonts w:ascii="Times New Roman" w:hAnsi="Times New Roman"/>
          <w:sz w:val="28"/>
          <w:szCs w:val="28"/>
        </w:rPr>
        <w:t xml:space="preserve"> </w:t>
      </w:r>
    </w:p>
    <w:p w:rsidR="00B73C81" w:rsidRDefault="00B73C81" w:rsidP="00B73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1A4E" w:rsidRPr="001073E2" w:rsidRDefault="00A91A4E" w:rsidP="00B73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73E2">
        <w:rPr>
          <w:rFonts w:ascii="Times New Roman" w:hAnsi="Times New Roman"/>
          <w:sz w:val="28"/>
          <w:szCs w:val="28"/>
        </w:rPr>
        <w:t xml:space="preserve">2. Порядок изучения мнения населения о качестве оказания </w:t>
      </w:r>
    </w:p>
    <w:p w:rsidR="00A91A4E" w:rsidRDefault="00A91A4E" w:rsidP="00B73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73E2">
        <w:rPr>
          <w:rFonts w:ascii="Times New Roman" w:hAnsi="Times New Roman"/>
          <w:sz w:val="28"/>
          <w:szCs w:val="28"/>
        </w:rPr>
        <w:t xml:space="preserve">муниципальных услуг на территории </w:t>
      </w:r>
      <w:proofErr w:type="spellStart"/>
      <w:r w:rsidRPr="001073E2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1073E2">
        <w:rPr>
          <w:rFonts w:ascii="Times New Roman" w:hAnsi="Times New Roman"/>
          <w:sz w:val="28"/>
          <w:szCs w:val="28"/>
        </w:rPr>
        <w:t xml:space="preserve"> района</w:t>
      </w:r>
    </w:p>
    <w:p w:rsidR="00B73C81" w:rsidRPr="001073E2" w:rsidRDefault="00B73C81" w:rsidP="00B73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 xml:space="preserve">2.1. Изучение мнения населения о качестве оказываемых услуг осуществляется </w:t>
      </w:r>
      <w:r>
        <w:rPr>
          <w:rFonts w:ascii="Times New Roman" w:hAnsi="Times New Roman"/>
          <w:sz w:val="28"/>
          <w:szCs w:val="28"/>
        </w:rPr>
        <w:t>путем письменного опроса (анкетирования).</w:t>
      </w:r>
    </w:p>
    <w:p w:rsidR="00A91A4E" w:rsidRPr="007C69D0" w:rsidRDefault="00A91A4E" w:rsidP="00B73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2.2. Изучение мнения населения о качестве оказываемых услуг осуществляется непосредственно по месту их предоставления (в организациях (учреждениях), оказывающих соответствующие муниципальные услуги) и на официальном са</w:t>
      </w:r>
      <w:r>
        <w:rPr>
          <w:rFonts w:ascii="Times New Roman" w:hAnsi="Times New Roman"/>
          <w:sz w:val="28"/>
          <w:szCs w:val="28"/>
        </w:rPr>
        <w:t xml:space="preserve">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</w:t>
      </w:r>
      <w:r w:rsidRPr="00EF52B6">
        <w:rPr>
          <w:rFonts w:ascii="Times New Roman" w:hAnsi="Times New Roman"/>
          <w:sz w:val="28"/>
          <w:szCs w:val="28"/>
        </w:rPr>
        <w:t>района (</w:t>
      </w:r>
      <w:r w:rsidRPr="00EF52B6">
        <w:rPr>
          <w:rFonts w:ascii="Times New Roman" w:hAnsi="Times New Roman"/>
          <w:sz w:val="28"/>
          <w:szCs w:val="28"/>
          <w:lang w:val="en-US"/>
        </w:rPr>
        <w:t>https</w:t>
      </w:r>
      <w:r w:rsidRPr="00EF52B6">
        <w:rPr>
          <w:rFonts w:ascii="Times New Roman" w:hAnsi="Times New Roman"/>
          <w:sz w:val="28"/>
          <w:szCs w:val="28"/>
        </w:rPr>
        <w:t>://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Pr="00EF52B6">
        <w:rPr>
          <w:rFonts w:ascii="Times New Roman" w:hAnsi="Times New Roman"/>
          <w:sz w:val="28"/>
          <w:szCs w:val="28"/>
        </w:rPr>
        <w:t>.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irkmo</w:t>
      </w:r>
      <w:proofErr w:type="spellEnd"/>
      <w:r w:rsidRPr="00EF52B6">
        <w:rPr>
          <w:rFonts w:ascii="Times New Roman" w:hAnsi="Times New Roman"/>
          <w:sz w:val="28"/>
          <w:szCs w:val="28"/>
        </w:rPr>
        <w:t>.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F52B6">
        <w:rPr>
          <w:rFonts w:ascii="Times New Roman" w:hAnsi="Times New Roman"/>
          <w:sz w:val="28"/>
          <w:szCs w:val="28"/>
        </w:rPr>
        <w:t>)</w:t>
      </w:r>
      <w:r w:rsidRPr="00EF52B6">
        <w:rPr>
          <w:rFonts w:ascii="Times New Roman" w:hAnsi="Times New Roman"/>
          <w:color w:val="000000"/>
          <w:sz w:val="28"/>
          <w:szCs w:val="28"/>
        </w:rPr>
        <w:t>.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Дата проведения и продолжительность опроса в отношении муниципальных услуг определяются уполномоченным органом – администрацией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7C69D0">
        <w:rPr>
          <w:rFonts w:ascii="Times New Roman" w:hAnsi="Times New Roman"/>
          <w:sz w:val="28"/>
          <w:szCs w:val="28"/>
        </w:rPr>
        <w:t>.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Уполномоченный орган: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опроса;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 форму опросных листов (анкет);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опрос;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подводит итоги проведения опроса;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доводит итоги опроса до сведения мэра муниципального района;</w:t>
      </w:r>
    </w:p>
    <w:p w:rsidR="00A91A4E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размещает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итоги изучения мнения населения.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C69D0">
        <w:rPr>
          <w:rFonts w:ascii="Times New Roman" w:hAnsi="Times New Roman"/>
          <w:sz w:val="28"/>
          <w:szCs w:val="28"/>
        </w:rPr>
        <w:t>. Анкета для проведения интервью должна содержать следующие сведения: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- фамилию, имя, отчество, должность и контактную информацию лица, осуществляющего проведение интервью;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  <w:t>- дату проведения интервью;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- место проведения интервью;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  <w:t>- перечень вопросов, задаваемых респонденту;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  <w:t>- фамилию, имя, отчество, контактную информацию респондента;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  <w:t>- подпись респондента и лица, осуществляющего проведение интервью.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</w:t>
      </w:r>
      <w:r w:rsidRPr="007C69D0">
        <w:rPr>
          <w:rFonts w:ascii="Times New Roman" w:hAnsi="Times New Roman"/>
          <w:sz w:val="28"/>
          <w:szCs w:val="28"/>
        </w:rPr>
        <w:t>. Анкета для проведения интервью должна содержать вопросы, позволяющие оценить: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состояние инфраструктуры, связанной с предоставлением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состояние здания (помещения), в котором осуществляется предоставление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состояние инвентаря (мебели и др.) организации (учреждения), оказывающей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возможностью получения справочной информации об оказываемой услуге;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личным взаимодействием респондента с работниками организации (учреждения), оказывающей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условиями ожидания приема;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графиком работы с посетителями;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компетентностью сотрудников;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время ожидания получения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удовлетворенность результатом получения услуги;</w:t>
      </w:r>
    </w:p>
    <w:p w:rsidR="00A91A4E" w:rsidRPr="00B73C81" w:rsidRDefault="00A91A4E" w:rsidP="00B73C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73C81">
        <w:rPr>
          <w:rFonts w:ascii="Times New Roman" w:hAnsi="Times New Roman"/>
          <w:sz w:val="28"/>
        </w:rPr>
        <w:t>-</w:t>
      </w:r>
      <w:r w:rsidR="00B73C81" w:rsidRPr="00B73C81">
        <w:rPr>
          <w:rFonts w:ascii="Times New Roman" w:hAnsi="Times New Roman"/>
          <w:sz w:val="28"/>
        </w:rPr>
        <w:tab/>
      </w:r>
      <w:r w:rsidRPr="00B73C81">
        <w:rPr>
          <w:rFonts w:ascii="Times New Roman" w:hAnsi="Times New Roman"/>
          <w:sz w:val="28"/>
        </w:rPr>
        <w:t>наличие фактов взимания оплаты услуг, включая дополнительную оплату услуг.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2.8</w:t>
      </w:r>
      <w:r w:rsidRPr="007C69D0">
        <w:rPr>
          <w:rFonts w:ascii="Times New Roman" w:hAnsi="Times New Roman"/>
          <w:sz w:val="28"/>
          <w:szCs w:val="28"/>
        </w:rPr>
        <w:t>. Вопросы, требующие от респондента оценки качественной характеристики предоставляемой услуги, в качестве ответа должны предл</w:t>
      </w:r>
      <w:r>
        <w:rPr>
          <w:rFonts w:ascii="Times New Roman" w:hAnsi="Times New Roman"/>
          <w:sz w:val="28"/>
          <w:szCs w:val="28"/>
        </w:rPr>
        <w:t>агать выбор не менее чем из трех</w:t>
      </w:r>
      <w:r w:rsidRPr="007C69D0">
        <w:rPr>
          <w:rFonts w:ascii="Times New Roman" w:hAnsi="Times New Roman"/>
          <w:sz w:val="28"/>
          <w:szCs w:val="28"/>
        </w:rPr>
        <w:t xml:space="preserve"> степеней качества.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</w:t>
      </w:r>
      <w:r w:rsidRPr="007C69D0">
        <w:rPr>
          <w:rFonts w:ascii="Times New Roman" w:hAnsi="Times New Roman"/>
          <w:sz w:val="28"/>
          <w:szCs w:val="28"/>
        </w:rPr>
        <w:t xml:space="preserve">. В анкете должен быть предусмотрен перечень наиболее значимых факторов, оказывающих негативное влияние на качество предоставляемых </w:t>
      </w:r>
      <w:r w:rsidRPr="007C69D0">
        <w:rPr>
          <w:rFonts w:ascii="Times New Roman" w:hAnsi="Times New Roman"/>
          <w:sz w:val="28"/>
          <w:szCs w:val="28"/>
        </w:rPr>
        <w:lastRenderedPageBreak/>
        <w:t>услуг. Должны быть приведены не менее 20 факторов, из которых респондент может выбрать один или несколько факторов. По желанию респондента, перечень может быть дополнен одним или несколькими факторами.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2.10</w:t>
      </w:r>
      <w:r w:rsidRPr="007C69D0">
        <w:rPr>
          <w:rFonts w:ascii="Times New Roman" w:hAnsi="Times New Roman"/>
          <w:sz w:val="28"/>
          <w:szCs w:val="28"/>
        </w:rPr>
        <w:t>. Под каждым из вопросов анкеты должно быть предусмотрено место записи комментария или дополнительной информации, которую желает сообщить респондент.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2.11</w:t>
      </w:r>
      <w:r w:rsidRPr="007C69D0">
        <w:rPr>
          <w:rFonts w:ascii="Times New Roman" w:hAnsi="Times New Roman"/>
          <w:sz w:val="28"/>
          <w:szCs w:val="28"/>
        </w:rPr>
        <w:t>. Заполнение респондентом более чем одной анкеты не допускается.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2.12</w:t>
      </w:r>
      <w:r w:rsidRPr="007C69D0">
        <w:rPr>
          <w:rFonts w:ascii="Times New Roman" w:hAnsi="Times New Roman"/>
          <w:sz w:val="28"/>
          <w:szCs w:val="28"/>
        </w:rPr>
        <w:t>. Для каждого из вопросов в анкете должно быть предусмотрено поле «Нет ответа», которое помечается в случае отказа респондента от ответа на вопрос.</w:t>
      </w:r>
    </w:p>
    <w:p w:rsidR="00A91A4E" w:rsidRPr="007C69D0" w:rsidRDefault="00A91A4E" w:rsidP="00B73C81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7C69D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7C69D0">
        <w:rPr>
          <w:rFonts w:ascii="Times New Roman" w:hAnsi="Times New Roman"/>
          <w:sz w:val="28"/>
          <w:szCs w:val="28"/>
        </w:rPr>
        <w:t>. 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фамилию, имя, отчество и контактную информацию. Подпись респондента обязательна.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2.14</w:t>
      </w:r>
      <w:r w:rsidRPr="007C69D0">
        <w:rPr>
          <w:rFonts w:ascii="Times New Roman" w:hAnsi="Times New Roman"/>
          <w:sz w:val="28"/>
          <w:szCs w:val="28"/>
        </w:rPr>
        <w:t>. Количество респондентов, достаточное для изучения мнения населения о качестве оказываемых муниципальных услуг, составляет не менее одной пятой от среднемесячного количества получателей услуг, определяемого на основании данных за шесть месяцев, предшествующих месяцу проведения исследования. В случае необходимости количество респондентов может быть увеличено.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2.15</w:t>
      </w:r>
      <w:r w:rsidRPr="007C69D0">
        <w:rPr>
          <w:rFonts w:ascii="Times New Roman" w:hAnsi="Times New Roman"/>
          <w:sz w:val="28"/>
          <w:szCs w:val="28"/>
        </w:rPr>
        <w:t>. Осуществление интервью получателей услуг осуществляется в три этапа. На каждом из этапов должно быть проведено интервью не менее чем одной трети и не более чем половины запланированного числа респондентов (получателей соответствующей услуги). Интервал между этапами должен составлять от двух до пяти рабочих дней включительно.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2.16</w:t>
      </w:r>
      <w:r w:rsidRPr="007C69D0">
        <w:rPr>
          <w:rFonts w:ascii="Times New Roman" w:hAnsi="Times New Roman"/>
          <w:sz w:val="28"/>
          <w:szCs w:val="28"/>
        </w:rPr>
        <w:t xml:space="preserve">. Результаты изучения мнения населения о качестве оказываемых услуг оформляются </w:t>
      </w:r>
      <w:r>
        <w:rPr>
          <w:rFonts w:ascii="Times New Roman" w:hAnsi="Times New Roman"/>
          <w:sz w:val="28"/>
          <w:szCs w:val="28"/>
        </w:rPr>
        <w:t xml:space="preserve">управление по труду и экономике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 в виде доклада об оценке населением, организациями, </w:t>
      </w:r>
      <w:r>
        <w:rPr>
          <w:rFonts w:ascii="Times New Roman" w:hAnsi="Times New Roman"/>
          <w:sz w:val="28"/>
          <w:szCs w:val="28"/>
        </w:rPr>
        <w:t xml:space="preserve">предпринимателями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 качества оказания муниципальных услуг (далее – доклад), осуществляющими изучение мнения населения.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2.17</w:t>
      </w:r>
      <w:r w:rsidRPr="007C69D0">
        <w:rPr>
          <w:rFonts w:ascii="Times New Roman" w:hAnsi="Times New Roman"/>
          <w:sz w:val="28"/>
          <w:szCs w:val="28"/>
        </w:rPr>
        <w:t xml:space="preserve">. В докладе должны содержаться фамилии, имена, отчества и контактная информация не менее чем десяти процентов респондентов, согласившихся сообщить соответствующие сведения в ходе проведения исследования. 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7C69D0">
        <w:rPr>
          <w:rFonts w:ascii="Times New Roman" w:hAnsi="Times New Roman"/>
          <w:sz w:val="28"/>
          <w:szCs w:val="28"/>
        </w:rPr>
        <w:t>. Доклад предоставляе</w:t>
      </w:r>
      <w:r>
        <w:rPr>
          <w:rFonts w:ascii="Times New Roman" w:hAnsi="Times New Roman"/>
          <w:sz w:val="28"/>
          <w:szCs w:val="28"/>
        </w:rPr>
        <w:t xml:space="preserve">тся мэру муниципального района </w:t>
      </w:r>
      <w:r w:rsidRPr="007C69D0">
        <w:rPr>
          <w:rFonts w:ascii="Times New Roman" w:hAnsi="Times New Roman"/>
          <w:sz w:val="28"/>
          <w:szCs w:val="28"/>
        </w:rPr>
        <w:t>для утверждения.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2.19</w:t>
      </w:r>
      <w:r w:rsidRPr="007C69D0">
        <w:rPr>
          <w:rFonts w:ascii="Times New Roman" w:hAnsi="Times New Roman"/>
          <w:sz w:val="28"/>
          <w:szCs w:val="28"/>
        </w:rPr>
        <w:t>.</w:t>
      </w:r>
      <w:r w:rsidR="00B73C81">
        <w:rPr>
          <w:rFonts w:ascii="Times New Roman" w:hAnsi="Times New Roman"/>
          <w:sz w:val="28"/>
          <w:szCs w:val="28"/>
        </w:rPr>
        <w:t xml:space="preserve"> </w:t>
      </w:r>
      <w:r w:rsidRPr="007C69D0">
        <w:rPr>
          <w:rFonts w:ascii="Times New Roman" w:hAnsi="Times New Roman"/>
          <w:sz w:val="28"/>
          <w:szCs w:val="28"/>
        </w:rPr>
        <w:t>После утверждения доклада</w:t>
      </w:r>
      <w:r>
        <w:rPr>
          <w:rFonts w:ascii="Times New Roman" w:hAnsi="Times New Roman"/>
          <w:sz w:val="28"/>
          <w:szCs w:val="28"/>
        </w:rPr>
        <w:t xml:space="preserve"> управление по труду и экономике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 обеспечивает публикацию краткой информации об оценке качества оказания муниципальных </w:t>
      </w:r>
      <w:r>
        <w:rPr>
          <w:rFonts w:ascii="Times New Roman" w:hAnsi="Times New Roman"/>
          <w:sz w:val="28"/>
          <w:szCs w:val="28"/>
        </w:rPr>
        <w:t>услуг путем размещения</w:t>
      </w:r>
      <w:r w:rsidRPr="007C69D0">
        <w:rPr>
          <w:rFonts w:ascii="Times New Roman" w:hAnsi="Times New Roman"/>
          <w:sz w:val="28"/>
          <w:szCs w:val="28"/>
        </w:rPr>
        <w:t xml:space="preserve"> на официальном са</w:t>
      </w:r>
      <w:r>
        <w:rPr>
          <w:rFonts w:ascii="Times New Roman" w:hAnsi="Times New Roman"/>
          <w:sz w:val="28"/>
          <w:szCs w:val="28"/>
        </w:rPr>
        <w:t xml:space="preserve">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7C69D0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</w:t>
      </w:r>
      <w:r w:rsidRPr="00EF52B6">
        <w:rPr>
          <w:rFonts w:ascii="Times New Roman" w:hAnsi="Times New Roman"/>
          <w:sz w:val="28"/>
          <w:szCs w:val="28"/>
        </w:rPr>
        <w:t>(</w:t>
      </w:r>
      <w:r w:rsidRPr="00EF52B6">
        <w:rPr>
          <w:rFonts w:ascii="Times New Roman" w:hAnsi="Times New Roman"/>
          <w:sz w:val="28"/>
          <w:szCs w:val="28"/>
          <w:lang w:val="en-US"/>
        </w:rPr>
        <w:t>https</w:t>
      </w:r>
      <w:r w:rsidRPr="00EF52B6">
        <w:rPr>
          <w:rFonts w:ascii="Times New Roman" w:hAnsi="Times New Roman"/>
          <w:sz w:val="28"/>
          <w:szCs w:val="28"/>
        </w:rPr>
        <w:t>://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Pr="00EF52B6">
        <w:rPr>
          <w:rFonts w:ascii="Times New Roman" w:hAnsi="Times New Roman"/>
          <w:sz w:val="28"/>
          <w:szCs w:val="28"/>
        </w:rPr>
        <w:t>.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irkmo</w:t>
      </w:r>
      <w:proofErr w:type="spellEnd"/>
      <w:r w:rsidRPr="00EF52B6">
        <w:rPr>
          <w:rFonts w:ascii="Times New Roman" w:hAnsi="Times New Roman"/>
          <w:sz w:val="28"/>
          <w:szCs w:val="28"/>
        </w:rPr>
        <w:t>.</w:t>
      </w:r>
      <w:proofErr w:type="spellStart"/>
      <w:r w:rsidRPr="00EF52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F52B6">
        <w:rPr>
          <w:rFonts w:ascii="Times New Roman" w:hAnsi="Times New Roman"/>
          <w:sz w:val="28"/>
          <w:szCs w:val="28"/>
        </w:rPr>
        <w:t>)</w:t>
      </w:r>
      <w:r w:rsidRPr="00EF52B6">
        <w:rPr>
          <w:rFonts w:ascii="Times New Roman" w:hAnsi="Times New Roman"/>
          <w:color w:val="000000"/>
          <w:sz w:val="28"/>
          <w:szCs w:val="28"/>
        </w:rPr>
        <w:t>.</w:t>
      </w:r>
    </w:p>
    <w:p w:rsidR="00A91A4E" w:rsidRPr="007C69D0" w:rsidRDefault="00A91A4E" w:rsidP="00B73C8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2.20</w:t>
      </w:r>
      <w:r w:rsidRPr="007C69D0">
        <w:rPr>
          <w:rFonts w:ascii="Times New Roman" w:hAnsi="Times New Roman"/>
          <w:sz w:val="28"/>
          <w:szCs w:val="28"/>
        </w:rPr>
        <w:t xml:space="preserve">. При получении отрицательной оценки населением качества оказания муниципальных услуг разрабатываются меры, направленные на улучшение организации, оптимизацию и повышение качества оказания муниципальных услуг, снижение административных барьеров. </w:t>
      </w:r>
    </w:p>
    <w:p w:rsidR="00A91A4E" w:rsidRPr="007C69D0" w:rsidRDefault="00A91A4E" w:rsidP="00B73C81">
      <w:pPr>
        <w:pStyle w:val="a3"/>
        <w:jc w:val="both"/>
        <w:rPr>
          <w:b w:val="0"/>
          <w:color w:val="000000"/>
          <w:sz w:val="28"/>
          <w:szCs w:val="28"/>
          <w:u w:val="single"/>
        </w:rPr>
      </w:pPr>
    </w:p>
    <w:sectPr w:rsidR="00A91A4E" w:rsidRPr="007C69D0" w:rsidSect="00850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97F"/>
    <w:multiLevelType w:val="hybridMultilevel"/>
    <w:tmpl w:val="D0F4B018"/>
    <w:lvl w:ilvl="0" w:tplc="948E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4420C1"/>
    <w:multiLevelType w:val="multilevel"/>
    <w:tmpl w:val="C76C12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7DAD3C27"/>
    <w:multiLevelType w:val="multilevel"/>
    <w:tmpl w:val="3D5C5D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4BB"/>
    <w:rsid w:val="00030E15"/>
    <w:rsid w:val="00041A73"/>
    <w:rsid w:val="00064905"/>
    <w:rsid w:val="00083E82"/>
    <w:rsid w:val="000A2171"/>
    <w:rsid w:val="000F096A"/>
    <w:rsid w:val="001073E2"/>
    <w:rsid w:val="00141671"/>
    <w:rsid w:val="00172E16"/>
    <w:rsid w:val="00174717"/>
    <w:rsid w:val="00190FB7"/>
    <w:rsid w:val="001B123B"/>
    <w:rsid w:val="001B39A6"/>
    <w:rsid w:val="001C5714"/>
    <w:rsid w:val="001D3546"/>
    <w:rsid w:val="00222F6E"/>
    <w:rsid w:val="0024321D"/>
    <w:rsid w:val="00252FDA"/>
    <w:rsid w:val="00273AF4"/>
    <w:rsid w:val="00287BF3"/>
    <w:rsid w:val="002E07BA"/>
    <w:rsid w:val="002F6BFA"/>
    <w:rsid w:val="002F7820"/>
    <w:rsid w:val="002F78CE"/>
    <w:rsid w:val="00311886"/>
    <w:rsid w:val="00317BEC"/>
    <w:rsid w:val="00352E4D"/>
    <w:rsid w:val="00376F41"/>
    <w:rsid w:val="003B2967"/>
    <w:rsid w:val="003E210D"/>
    <w:rsid w:val="00443756"/>
    <w:rsid w:val="004451C6"/>
    <w:rsid w:val="00465CE9"/>
    <w:rsid w:val="00491BC1"/>
    <w:rsid w:val="004B4E79"/>
    <w:rsid w:val="004C618D"/>
    <w:rsid w:val="004D4E1D"/>
    <w:rsid w:val="004D726D"/>
    <w:rsid w:val="004E55E1"/>
    <w:rsid w:val="00541B8C"/>
    <w:rsid w:val="0054678B"/>
    <w:rsid w:val="00583AFE"/>
    <w:rsid w:val="005C6C98"/>
    <w:rsid w:val="005E48DF"/>
    <w:rsid w:val="00680B20"/>
    <w:rsid w:val="00690D3C"/>
    <w:rsid w:val="006C5E1F"/>
    <w:rsid w:val="00714CE9"/>
    <w:rsid w:val="00717024"/>
    <w:rsid w:val="00717837"/>
    <w:rsid w:val="007446F7"/>
    <w:rsid w:val="007B6299"/>
    <w:rsid w:val="007C69D0"/>
    <w:rsid w:val="007F4046"/>
    <w:rsid w:val="00803CBB"/>
    <w:rsid w:val="00807D8A"/>
    <w:rsid w:val="00837B6F"/>
    <w:rsid w:val="00842DFA"/>
    <w:rsid w:val="00843B54"/>
    <w:rsid w:val="0085097B"/>
    <w:rsid w:val="008609C3"/>
    <w:rsid w:val="008764BB"/>
    <w:rsid w:val="008823BB"/>
    <w:rsid w:val="008B7505"/>
    <w:rsid w:val="008E7DE8"/>
    <w:rsid w:val="009417A8"/>
    <w:rsid w:val="00964B56"/>
    <w:rsid w:val="00986784"/>
    <w:rsid w:val="009C5034"/>
    <w:rsid w:val="00A127EE"/>
    <w:rsid w:val="00A30771"/>
    <w:rsid w:val="00A418CF"/>
    <w:rsid w:val="00A5079F"/>
    <w:rsid w:val="00A606F5"/>
    <w:rsid w:val="00A91A4E"/>
    <w:rsid w:val="00AB1CE4"/>
    <w:rsid w:val="00AE07B2"/>
    <w:rsid w:val="00AF6218"/>
    <w:rsid w:val="00B0015B"/>
    <w:rsid w:val="00B2118A"/>
    <w:rsid w:val="00B30139"/>
    <w:rsid w:val="00B55EDB"/>
    <w:rsid w:val="00B6335D"/>
    <w:rsid w:val="00B73C81"/>
    <w:rsid w:val="00B7779B"/>
    <w:rsid w:val="00BA1679"/>
    <w:rsid w:val="00BB2EDD"/>
    <w:rsid w:val="00BB43AD"/>
    <w:rsid w:val="00BD142D"/>
    <w:rsid w:val="00BE1042"/>
    <w:rsid w:val="00C20054"/>
    <w:rsid w:val="00C23216"/>
    <w:rsid w:val="00C25257"/>
    <w:rsid w:val="00C77C7B"/>
    <w:rsid w:val="00C835F9"/>
    <w:rsid w:val="00C84B66"/>
    <w:rsid w:val="00CE0128"/>
    <w:rsid w:val="00CE125E"/>
    <w:rsid w:val="00CF4384"/>
    <w:rsid w:val="00D101E5"/>
    <w:rsid w:val="00D45A0A"/>
    <w:rsid w:val="00D671A4"/>
    <w:rsid w:val="00D679D2"/>
    <w:rsid w:val="00D80115"/>
    <w:rsid w:val="00D80D6E"/>
    <w:rsid w:val="00DF4DCA"/>
    <w:rsid w:val="00E06DAC"/>
    <w:rsid w:val="00E1579D"/>
    <w:rsid w:val="00E37448"/>
    <w:rsid w:val="00E679F4"/>
    <w:rsid w:val="00EB54E5"/>
    <w:rsid w:val="00EB7DCD"/>
    <w:rsid w:val="00ED6966"/>
    <w:rsid w:val="00EF52B6"/>
    <w:rsid w:val="00EF614A"/>
    <w:rsid w:val="00F33AC8"/>
    <w:rsid w:val="00F43247"/>
    <w:rsid w:val="00FA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7DC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B7DCD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3E210D"/>
    <w:pPr>
      <w:ind w:left="720"/>
      <w:contextualSpacing/>
    </w:pPr>
  </w:style>
  <w:style w:type="table" w:styleId="a6">
    <w:name w:val="Table Grid"/>
    <w:basedOn w:val="a1"/>
    <w:uiPriority w:val="99"/>
    <w:rsid w:val="008B7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E125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E125E"/>
    <w:rPr>
      <w:rFonts w:ascii="Tahoma" w:hAnsi="Tahoma" w:cs="Times New Roman"/>
      <w:sz w:val="16"/>
    </w:rPr>
  </w:style>
  <w:style w:type="character" w:styleId="a9">
    <w:name w:val="Strong"/>
    <w:basedOn w:val="a0"/>
    <w:uiPriority w:val="99"/>
    <w:qFormat/>
    <w:rsid w:val="00D101E5"/>
    <w:rPr>
      <w:rFonts w:cs="Times New Roman"/>
      <w:b/>
    </w:rPr>
  </w:style>
  <w:style w:type="paragraph" w:styleId="aa">
    <w:name w:val="No Spacing"/>
    <w:uiPriority w:val="99"/>
    <w:qFormat/>
    <w:rsid w:val="00D101E5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uiPriority w:val="99"/>
    <w:rsid w:val="00D101E5"/>
  </w:style>
  <w:style w:type="character" w:styleId="ab">
    <w:name w:val="Hyperlink"/>
    <w:basedOn w:val="a0"/>
    <w:uiPriority w:val="99"/>
    <w:rsid w:val="007C69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5</Pages>
  <Words>1219</Words>
  <Characters>6953</Characters>
  <Application>Microsoft Office Word</Application>
  <DocSecurity>0</DocSecurity>
  <Lines>57</Lines>
  <Paragraphs>16</Paragraphs>
  <ScaleCrop>false</ScaleCrop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jurist</cp:lastModifiedBy>
  <cp:revision>30</cp:revision>
  <cp:lastPrinted>2023-08-24T01:27:00Z</cp:lastPrinted>
  <dcterms:created xsi:type="dcterms:W3CDTF">2017-01-20T05:09:00Z</dcterms:created>
  <dcterms:modified xsi:type="dcterms:W3CDTF">2023-08-29T09:05:00Z</dcterms:modified>
</cp:coreProperties>
</file>