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54" w:rsidRDefault="00064654" w:rsidP="0006465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64654" w:rsidRDefault="00064654" w:rsidP="0006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ситуациях на дорогах Качугского района</w:t>
      </w: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654" w:rsidRDefault="00064654" w:rsidP="00064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2019 г.                                                                                         р.п. Качуг</w:t>
      </w:r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информацию директора Качугского филиала АО «Дорожная служба Иркутской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 руководствуясь ст.ст. 25,49 Устава МО «Качугского района», Дума муниципального района  РЕШИЛА:</w:t>
      </w: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 директора Качугского филиала АО «Дорожная служба Иркутской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принять к сведению.</w:t>
      </w:r>
    </w:p>
    <w:p w:rsidR="00064654" w:rsidRDefault="00064654" w:rsidP="0006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Думе </w:t>
      </w:r>
      <w:r w:rsidR="000733C6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="000733C6">
        <w:rPr>
          <w:rFonts w:ascii="Times New Roman" w:hAnsi="Times New Roman" w:cs="Times New Roman"/>
          <w:sz w:val="28"/>
          <w:szCs w:val="28"/>
        </w:rPr>
        <w:t xml:space="preserve"> подготовить обращения</w:t>
      </w:r>
      <w:r w:rsidR="00576638">
        <w:rPr>
          <w:rFonts w:ascii="Times New Roman" w:hAnsi="Times New Roman" w:cs="Times New Roman"/>
          <w:sz w:val="28"/>
          <w:szCs w:val="28"/>
        </w:rPr>
        <w:t xml:space="preserve"> в ОГКУ «Дирекция автомобильных дорог Иркутской области» по обследованию аварийных мостов на территории МО «Качугский район»</w:t>
      </w:r>
      <w:r w:rsidR="00CB34E4">
        <w:rPr>
          <w:rFonts w:ascii="Times New Roman" w:hAnsi="Times New Roman" w:cs="Times New Roman"/>
          <w:sz w:val="28"/>
          <w:szCs w:val="28"/>
        </w:rPr>
        <w:t>, а также по ограничению нагрузки на ось и обеспечению весового контроля большегрузных автомобилей.</w:t>
      </w: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района:                                                    Т.С. Кириллова</w:t>
      </w:r>
    </w:p>
    <w:p w:rsidR="00064654" w:rsidRDefault="00064654" w:rsidP="0006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54" w:rsidRDefault="00064654" w:rsidP="00064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54" w:rsidRDefault="00CB34E4" w:rsidP="000646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064654">
        <w:rPr>
          <w:sz w:val="28"/>
          <w:szCs w:val="28"/>
        </w:rPr>
        <w:t xml:space="preserve"> 2019 г.</w:t>
      </w:r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CB34E4">
        <w:rPr>
          <w:sz w:val="28"/>
          <w:szCs w:val="28"/>
        </w:rPr>
        <w:t>206</w:t>
      </w:r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64654" w:rsidRDefault="00064654" w:rsidP="000646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4654" w:rsidRDefault="00064654" w:rsidP="00064654"/>
    <w:p w:rsidR="00064654" w:rsidRDefault="00064654" w:rsidP="00064654"/>
    <w:p w:rsidR="00064654" w:rsidRDefault="00064654" w:rsidP="00064654"/>
    <w:p w:rsidR="00064654" w:rsidRDefault="00064654" w:rsidP="00064654"/>
    <w:p w:rsidR="003010E4" w:rsidRDefault="003010E4"/>
    <w:sectPr w:rsidR="003010E4" w:rsidSect="0030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4654"/>
    <w:rsid w:val="00064654"/>
    <w:rsid w:val="000733C6"/>
    <w:rsid w:val="003010E4"/>
    <w:rsid w:val="00576638"/>
    <w:rsid w:val="00B02F40"/>
    <w:rsid w:val="00CB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2019-07-12T00:06:00Z</cp:lastPrinted>
  <dcterms:created xsi:type="dcterms:W3CDTF">2019-07-01T06:48:00Z</dcterms:created>
  <dcterms:modified xsi:type="dcterms:W3CDTF">2019-07-12T00:06:00Z</dcterms:modified>
</cp:coreProperties>
</file>