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16" w:rsidRPr="00646FF7" w:rsidRDefault="00196A16" w:rsidP="00196A16">
      <w:pPr>
        <w:jc w:val="center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 xml:space="preserve">ПОВЕСТКА ДНЯ                                                             </w:t>
      </w:r>
    </w:p>
    <w:p w:rsidR="00196A16" w:rsidRPr="00646FF7" w:rsidRDefault="00196A16" w:rsidP="00196A16">
      <w:pPr>
        <w:jc w:val="center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заседания Думы муниципального района</w:t>
      </w:r>
    </w:p>
    <w:p w:rsidR="00196A16" w:rsidRPr="00646FF7" w:rsidRDefault="00196A16" w:rsidP="00196A16">
      <w:pPr>
        <w:jc w:val="center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25.03.2016 г.</w:t>
      </w:r>
    </w:p>
    <w:p w:rsidR="00196A16" w:rsidRPr="00646FF7" w:rsidRDefault="00196A16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Начало в 10:00</w:t>
      </w:r>
    </w:p>
    <w:p w:rsidR="00196A16" w:rsidRPr="00646FF7" w:rsidRDefault="00196A16" w:rsidP="00196A16">
      <w:pPr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Об утверждении исполнения бюджета МО «Качугский район» за 2015 год.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>Докладывает</w:t>
      </w:r>
      <w:r w:rsidRPr="00646FF7">
        <w:rPr>
          <w:b/>
          <w:sz w:val="32"/>
          <w:szCs w:val="32"/>
        </w:rPr>
        <w:t xml:space="preserve">   Петухова Е.В., </w:t>
      </w:r>
      <w:r w:rsidRPr="00646FF7">
        <w:rPr>
          <w:sz w:val="32"/>
          <w:szCs w:val="32"/>
        </w:rPr>
        <w:t>и.о.</w:t>
      </w:r>
      <w:r w:rsidRPr="00646FF7">
        <w:rPr>
          <w:b/>
          <w:sz w:val="32"/>
          <w:szCs w:val="32"/>
        </w:rPr>
        <w:t xml:space="preserve"> </w:t>
      </w:r>
      <w:r w:rsidRPr="00646FF7">
        <w:rPr>
          <w:sz w:val="32"/>
          <w:szCs w:val="32"/>
        </w:rPr>
        <w:t>начальника Финансового управления МО  «Качугский район» -10 мин. Обсуждение – 10 мин.</w:t>
      </w:r>
    </w:p>
    <w:p w:rsidR="00196A16" w:rsidRPr="00646FF7" w:rsidRDefault="00196A16" w:rsidP="00196A16">
      <w:pPr>
        <w:ind w:firstLine="708"/>
        <w:jc w:val="both"/>
        <w:rPr>
          <w:sz w:val="32"/>
          <w:szCs w:val="32"/>
        </w:rPr>
      </w:pPr>
    </w:p>
    <w:p w:rsidR="00196A16" w:rsidRPr="00646FF7" w:rsidRDefault="00196A16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 xml:space="preserve">10:20                                                     </w:t>
      </w:r>
    </w:p>
    <w:p w:rsidR="00196A16" w:rsidRPr="00646FF7" w:rsidRDefault="00196A16" w:rsidP="00196A16">
      <w:pPr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 внесении изменений и дополнений  в районный бюджет на 2016 год.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>Докладывает</w:t>
      </w:r>
      <w:r w:rsidRPr="00646FF7">
        <w:rPr>
          <w:b/>
          <w:sz w:val="32"/>
          <w:szCs w:val="32"/>
        </w:rPr>
        <w:t xml:space="preserve">   Петухова Е.В., </w:t>
      </w:r>
      <w:r w:rsidRPr="00646FF7">
        <w:rPr>
          <w:sz w:val="32"/>
          <w:szCs w:val="32"/>
        </w:rPr>
        <w:t>и.о.</w:t>
      </w:r>
      <w:r w:rsidRPr="00646FF7">
        <w:rPr>
          <w:b/>
          <w:sz w:val="32"/>
          <w:szCs w:val="32"/>
        </w:rPr>
        <w:t xml:space="preserve"> </w:t>
      </w:r>
      <w:r w:rsidRPr="00646FF7">
        <w:rPr>
          <w:sz w:val="32"/>
          <w:szCs w:val="32"/>
        </w:rPr>
        <w:t>начальника Финансового управления МО  «Качугский район» -10 мин. Обсуждение – 10 мин.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</w:p>
    <w:p w:rsidR="00196A16" w:rsidRPr="00646FF7" w:rsidRDefault="00196A16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10:40</w:t>
      </w:r>
    </w:p>
    <w:p w:rsidR="00196A16" w:rsidRPr="00646FF7" w:rsidRDefault="00196A16" w:rsidP="00196A16">
      <w:pPr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 проделанной работе КСП МО «Качугский район» за 2015 год.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>Докладывает</w:t>
      </w:r>
      <w:r w:rsidRPr="00646FF7">
        <w:rPr>
          <w:i/>
          <w:sz w:val="32"/>
          <w:szCs w:val="32"/>
        </w:rPr>
        <w:t xml:space="preserve"> </w:t>
      </w:r>
      <w:r w:rsidRPr="00646FF7">
        <w:rPr>
          <w:b/>
          <w:sz w:val="32"/>
          <w:szCs w:val="32"/>
        </w:rPr>
        <w:t>Хаджинова Н.Н</w:t>
      </w:r>
      <w:r w:rsidRPr="00646FF7">
        <w:rPr>
          <w:i/>
          <w:sz w:val="32"/>
          <w:szCs w:val="32"/>
        </w:rPr>
        <w:t>.</w:t>
      </w:r>
      <w:r w:rsidRPr="00646FF7">
        <w:rPr>
          <w:b/>
          <w:bCs/>
          <w:iCs/>
          <w:sz w:val="32"/>
          <w:szCs w:val="32"/>
        </w:rPr>
        <w:t xml:space="preserve">, </w:t>
      </w:r>
      <w:r w:rsidRPr="00646FF7">
        <w:rPr>
          <w:bCs/>
          <w:iCs/>
          <w:sz w:val="32"/>
          <w:szCs w:val="32"/>
        </w:rPr>
        <w:t xml:space="preserve">председатель Контрольно-счетной палаты  МО </w:t>
      </w:r>
      <w:r w:rsidRPr="00646FF7">
        <w:rPr>
          <w:sz w:val="32"/>
          <w:szCs w:val="32"/>
        </w:rPr>
        <w:t>«Качугский район» -</w:t>
      </w:r>
      <w:r w:rsidR="00403D02" w:rsidRPr="00646FF7">
        <w:rPr>
          <w:sz w:val="32"/>
          <w:szCs w:val="32"/>
        </w:rPr>
        <w:t xml:space="preserve"> 20</w:t>
      </w:r>
      <w:r w:rsidRPr="00646FF7">
        <w:rPr>
          <w:sz w:val="32"/>
          <w:szCs w:val="32"/>
        </w:rPr>
        <w:t xml:space="preserve"> мин.    Обсуждение –  10 мин.   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</w:p>
    <w:p w:rsidR="00196A16" w:rsidRPr="00646FF7" w:rsidRDefault="00403D02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11:10</w:t>
      </w:r>
    </w:p>
    <w:p w:rsidR="00196A16" w:rsidRPr="00646FF7" w:rsidRDefault="00196A16" w:rsidP="00196A16">
      <w:pPr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Об утверждении Положения о контрольно-счетной палате МО «Качугский район».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>Докладывает</w:t>
      </w:r>
      <w:r w:rsidRPr="00646FF7">
        <w:rPr>
          <w:i/>
          <w:sz w:val="32"/>
          <w:szCs w:val="32"/>
        </w:rPr>
        <w:t xml:space="preserve"> </w:t>
      </w:r>
      <w:r w:rsidRPr="00646FF7">
        <w:rPr>
          <w:b/>
          <w:sz w:val="32"/>
          <w:szCs w:val="32"/>
        </w:rPr>
        <w:t>Хаджинова Н.Н</w:t>
      </w:r>
      <w:r w:rsidRPr="00646FF7">
        <w:rPr>
          <w:i/>
          <w:sz w:val="32"/>
          <w:szCs w:val="32"/>
        </w:rPr>
        <w:t>.</w:t>
      </w:r>
      <w:r w:rsidRPr="00646FF7">
        <w:rPr>
          <w:b/>
          <w:bCs/>
          <w:iCs/>
          <w:sz w:val="32"/>
          <w:szCs w:val="32"/>
        </w:rPr>
        <w:t xml:space="preserve">, </w:t>
      </w:r>
      <w:r w:rsidRPr="00646FF7">
        <w:rPr>
          <w:bCs/>
          <w:iCs/>
          <w:sz w:val="32"/>
          <w:szCs w:val="32"/>
        </w:rPr>
        <w:t xml:space="preserve">председатель Контрольно-счетной палаты  МО </w:t>
      </w:r>
      <w:r w:rsidRPr="00646FF7">
        <w:rPr>
          <w:sz w:val="32"/>
          <w:szCs w:val="32"/>
        </w:rPr>
        <w:t>«Качугский район» - 1</w:t>
      </w:r>
      <w:r w:rsidR="00403D02" w:rsidRPr="00646FF7">
        <w:rPr>
          <w:sz w:val="32"/>
          <w:szCs w:val="32"/>
        </w:rPr>
        <w:t>0</w:t>
      </w:r>
      <w:r w:rsidRPr="00646FF7">
        <w:rPr>
          <w:sz w:val="32"/>
          <w:szCs w:val="32"/>
        </w:rPr>
        <w:t xml:space="preserve"> мин.  Обсуждение –  10 мин.   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</w:p>
    <w:p w:rsidR="00196A16" w:rsidRPr="00646FF7" w:rsidRDefault="00196A16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11:3</w:t>
      </w:r>
      <w:r w:rsidR="00403D02" w:rsidRPr="00646FF7">
        <w:rPr>
          <w:b/>
          <w:sz w:val="32"/>
          <w:szCs w:val="32"/>
        </w:rPr>
        <w:t>0</w:t>
      </w:r>
    </w:p>
    <w:p w:rsidR="00196A16" w:rsidRPr="00646FF7" w:rsidRDefault="00196A16" w:rsidP="00196A16">
      <w:pPr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 внесении изменений в решение Думы муниципального района от 26.09.2008г. №217.</w:t>
      </w:r>
    </w:p>
    <w:p w:rsidR="00196A16" w:rsidRPr="00646FF7" w:rsidRDefault="00196A16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 xml:space="preserve">Докладывает </w:t>
      </w:r>
      <w:r w:rsidRPr="00646FF7">
        <w:rPr>
          <w:b/>
          <w:sz w:val="32"/>
          <w:szCs w:val="32"/>
        </w:rPr>
        <w:t>Усольцева Е.Г.</w:t>
      </w:r>
      <w:r w:rsidRPr="00646FF7">
        <w:rPr>
          <w:sz w:val="32"/>
          <w:szCs w:val="32"/>
        </w:rPr>
        <w:t>, заведующий отделом правового обеспечения и организационной работы администрации муниципального района – 5 мин. Обсуждение – 5 мин.</w:t>
      </w:r>
    </w:p>
    <w:p w:rsidR="00403D02" w:rsidRPr="00646FF7" w:rsidRDefault="00403D02" w:rsidP="00196A16">
      <w:pPr>
        <w:jc w:val="both"/>
        <w:rPr>
          <w:sz w:val="32"/>
          <w:szCs w:val="32"/>
        </w:rPr>
      </w:pPr>
    </w:p>
    <w:p w:rsidR="00403D02" w:rsidRPr="00646FF7" w:rsidRDefault="00403D02" w:rsidP="00196A16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11:40</w:t>
      </w:r>
    </w:p>
    <w:p w:rsidR="00646FF7" w:rsidRPr="00646FF7" w:rsidRDefault="00646FF7" w:rsidP="00A73A8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Об утверждении Положения о порядке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район».</w:t>
      </w:r>
    </w:p>
    <w:p w:rsidR="00646FF7" w:rsidRPr="00646FF7" w:rsidRDefault="00646FF7" w:rsidP="00646FF7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lastRenderedPageBreak/>
        <w:t xml:space="preserve">Докладывает </w:t>
      </w:r>
      <w:r w:rsidRPr="00646FF7">
        <w:rPr>
          <w:b/>
          <w:sz w:val="32"/>
          <w:szCs w:val="32"/>
        </w:rPr>
        <w:t>Усольцева Е.Г.</w:t>
      </w:r>
      <w:r w:rsidRPr="00646FF7">
        <w:rPr>
          <w:sz w:val="32"/>
          <w:szCs w:val="32"/>
        </w:rPr>
        <w:t xml:space="preserve">, заведующий отделом правового обеспечения и организационной работы администрации муниципального района – 5 мин. </w:t>
      </w:r>
    </w:p>
    <w:p w:rsidR="00646FF7" w:rsidRPr="00646FF7" w:rsidRDefault="00646FF7" w:rsidP="00646FF7">
      <w:pPr>
        <w:pStyle w:val="a3"/>
        <w:ind w:left="810"/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Обсуждение – 5 мин.</w:t>
      </w:r>
    </w:p>
    <w:p w:rsidR="00646FF7" w:rsidRPr="00646FF7" w:rsidRDefault="00646FF7" w:rsidP="00646FF7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11:50</w:t>
      </w:r>
    </w:p>
    <w:p w:rsidR="00A73A84" w:rsidRPr="00646FF7" w:rsidRDefault="00A73A84" w:rsidP="00A73A8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Об утверждении плана работы Думы муниципального района на 2 квартал 2016 года.</w:t>
      </w:r>
    </w:p>
    <w:p w:rsidR="00A73A84" w:rsidRPr="00646FF7" w:rsidRDefault="00A73A84" w:rsidP="00A73A84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 xml:space="preserve">Докладывает </w:t>
      </w:r>
      <w:r w:rsidRPr="00646FF7">
        <w:rPr>
          <w:b/>
          <w:sz w:val="32"/>
          <w:szCs w:val="32"/>
        </w:rPr>
        <w:t xml:space="preserve">Саидов А.В., </w:t>
      </w:r>
      <w:r w:rsidRPr="00646FF7">
        <w:rPr>
          <w:sz w:val="32"/>
          <w:szCs w:val="32"/>
        </w:rPr>
        <w:t>председатель Думы муниципального района  - 5 мин. Обсуждение – 5 мин.</w:t>
      </w:r>
    </w:p>
    <w:p w:rsidR="00A73A84" w:rsidRPr="00646FF7" w:rsidRDefault="00A73A84" w:rsidP="00A73A84">
      <w:pPr>
        <w:jc w:val="both"/>
        <w:rPr>
          <w:sz w:val="32"/>
          <w:szCs w:val="32"/>
        </w:rPr>
      </w:pPr>
    </w:p>
    <w:p w:rsidR="00A73A84" w:rsidRPr="00646FF7" w:rsidRDefault="00A73A84" w:rsidP="00A73A84">
      <w:pPr>
        <w:jc w:val="both"/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1</w:t>
      </w:r>
      <w:r w:rsidR="00646FF7" w:rsidRPr="00646FF7">
        <w:rPr>
          <w:b/>
          <w:sz w:val="32"/>
          <w:szCs w:val="32"/>
        </w:rPr>
        <w:t>2:0</w:t>
      </w:r>
      <w:r w:rsidRPr="00646FF7">
        <w:rPr>
          <w:b/>
          <w:sz w:val="32"/>
          <w:szCs w:val="32"/>
        </w:rPr>
        <w:t>0</w:t>
      </w:r>
    </w:p>
    <w:p w:rsidR="00196A16" w:rsidRPr="00646FF7" w:rsidRDefault="00403D02" w:rsidP="00403D0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6FF7">
        <w:rPr>
          <w:sz w:val="32"/>
          <w:szCs w:val="32"/>
        </w:rPr>
        <w:t>Результаты деятельности Управления ПФР за 2015 год.</w:t>
      </w:r>
    </w:p>
    <w:p w:rsidR="00196A16" w:rsidRPr="00646FF7" w:rsidRDefault="00403D02" w:rsidP="00196A16">
      <w:pPr>
        <w:jc w:val="both"/>
        <w:rPr>
          <w:sz w:val="32"/>
          <w:szCs w:val="32"/>
        </w:rPr>
      </w:pPr>
      <w:r w:rsidRPr="00646FF7">
        <w:rPr>
          <w:b/>
          <w:i/>
          <w:sz w:val="32"/>
          <w:szCs w:val="32"/>
        </w:rPr>
        <w:t xml:space="preserve">Докладывает </w:t>
      </w:r>
      <w:r w:rsidRPr="00646FF7">
        <w:rPr>
          <w:b/>
          <w:sz w:val="32"/>
          <w:szCs w:val="32"/>
        </w:rPr>
        <w:t>Скорнякова Н.М.,</w:t>
      </w:r>
      <w:r w:rsidRPr="00646FF7">
        <w:rPr>
          <w:sz w:val="32"/>
          <w:szCs w:val="32"/>
        </w:rPr>
        <w:t xml:space="preserve"> начальник Управления ПФР в Качугском и </w:t>
      </w:r>
      <w:proofErr w:type="spellStart"/>
      <w:r w:rsidRPr="00646FF7">
        <w:rPr>
          <w:sz w:val="32"/>
          <w:szCs w:val="32"/>
        </w:rPr>
        <w:t>Жигаловском</w:t>
      </w:r>
      <w:proofErr w:type="spellEnd"/>
      <w:r w:rsidRPr="00646FF7">
        <w:rPr>
          <w:sz w:val="32"/>
          <w:szCs w:val="32"/>
        </w:rPr>
        <w:t xml:space="preserve"> районах Иркутской области (межрайонного) – 15 мин.</w:t>
      </w:r>
    </w:p>
    <w:p w:rsidR="00403D02" w:rsidRPr="00646FF7" w:rsidRDefault="00403D02" w:rsidP="00196A16">
      <w:pPr>
        <w:jc w:val="both"/>
        <w:rPr>
          <w:sz w:val="32"/>
          <w:szCs w:val="32"/>
        </w:rPr>
      </w:pPr>
    </w:p>
    <w:p w:rsidR="00A73A84" w:rsidRPr="00646FF7" w:rsidRDefault="00A73A84" w:rsidP="00196A16">
      <w:pPr>
        <w:jc w:val="both"/>
        <w:rPr>
          <w:sz w:val="32"/>
          <w:szCs w:val="32"/>
        </w:rPr>
      </w:pPr>
    </w:p>
    <w:p w:rsidR="00196A16" w:rsidRPr="00646FF7" w:rsidRDefault="00196A16" w:rsidP="00196A16">
      <w:pPr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 xml:space="preserve">Председатель Думы </w:t>
      </w:r>
    </w:p>
    <w:p w:rsidR="00196A16" w:rsidRPr="00646FF7" w:rsidRDefault="00196A16" w:rsidP="00196A16">
      <w:pPr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муниципального района</w:t>
      </w:r>
    </w:p>
    <w:p w:rsidR="00196A16" w:rsidRPr="00646FF7" w:rsidRDefault="00196A16" w:rsidP="00196A16">
      <w:pPr>
        <w:rPr>
          <w:b/>
          <w:sz w:val="32"/>
          <w:szCs w:val="32"/>
        </w:rPr>
      </w:pPr>
      <w:r w:rsidRPr="00646FF7">
        <w:rPr>
          <w:b/>
          <w:sz w:val="32"/>
          <w:szCs w:val="32"/>
        </w:rPr>
        <w:t>«Качугский район»:                                                        А.В. Саидов</w:t>
      </w:r>
    </w:p>
    <w:sectPr w:rsidR="00196A16" w:rsidRPr="00646FF7" w:rsidSect="00646F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EC3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DD"/>
    <w:rsid w:val="00196A16"/>
    <w:rsid w:val="002160AE"/>
    <w:rsid w:val="00285D17"/>
    <w:rsid w:val="0036468C"/>
    <w:rsid w:val="00403D02"/>
    <w:rsid w:val="004240DD"/>
    <w:rsid w:val="00640A76"/>
    <w:rsid w:val="00646FF7"/>
    <w:rsid w:val="00906EF7"/>
    <w:rsid w:val="00A46A8F"/>
    <w:rsid w:val="00A73A84"/>
    <w:rsid w:val="00B1648D"/>
    <w:rsid w:val="00C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2016-03-24T05:07:00Z</cp:lastPrinted>
  <dcterms:created xsi:type="dcterms:W3CDTF">2016-03-09T01:19:00Z</dcterms:created>
  <dcterms:modified xsi:type="dcterms:W3CDTF">2016-03-24T05:07:00Z</dcterms:modified>
</cp:coreProperties>
</file>