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90" w:rsidRPr="00DB5798" w:rsidRDefault="00314FF8" w:rsidP="00B60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579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609D2" w:rsidRPr="00DB5798" w:rsidRDefault="00314FF8" w:rsidP="00B60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5798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B609D2" w:rsidRPr="00DB5798" w:rsidRDefault="00314FF8" w:rsidP="00B60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5798">
        <w:rPr>
          <w:rFonts w:ascii="Times New Roman" w:hAnsi="Times New Roman" w:cs="Times New Roman"/>
          <w:sz w:val="28"/>
          <w:szCs w:val="28"/>
        </w:rPr>
        <w:t>МУНИЦИПАЛЬНОЕ ОБРАЗОВАНИЕ «КАЧУГСКИЙ РАЙОН»</w:t>
      </w:r>
    </w:p>
    <w:p w:rsidR="00B609D2" w:rsidRPr="00DB5798" w:rsidRDefault="00314FF8" w:rsidP="00B60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5798">
        <w:rPr>
          <w:rFonts w:ascii="Times New Roman" w:hAnsi="Times New Roman" w:cs="Times New Roman"/>
          <w:sz w:val="28"/>
          <w:szCs w:val="28"/>
        </w:rPr>
        <w:t>ДУМА МУНИЦИПАЛЬНОГО РАЙОНА</w:t>
      </w:r>
    </w:p>
    <w:p w:rsidR="00B609D2" w:rsidRPr="000C0524" w:rsidRDefault="00B609D2" w:rsidP="00B60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9D2" w:rsidRPr="00DB5798" w:rsidRDefault="00314FF8" w:rsidP="00B60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5798">
        <w:rPr>
          <w:rFonts w:ascii="Times New Roman" w:hAnsi="Times New Roman" w:cs="Times New Roman"/>
          <w:sz w:val="28"/>
          <w:szCs w:val="28"/>
        </w:rPr>
        <w:t>РЕШЕНИЕ</w:t>
      </w:r>
    </w:p>
    <w:p w:rsidR="00B609D2" w:rsidRPr="000C0524" w:rsidRDefault="00B609D2" w:rsidP="00B60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C77" w:rsidRPr="00DB5798" w:rsidRDefault="00822A7E" w:rsidP="00DB57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5798">
        <w:rPr>
          <w:rFonts w:ascii="Times New Roman" w:hAnsi="Times New Roman" w:cs="Times New Roman"/>
          <w:sz w:val="28"/>
          <w:szCs w:val="28"/>
        </w:rPr>
        <w:t>О работе</w:t>
      </w:r>
      <w:r w:rsidR="00B609D2" w:rsidRPr="00DB5798">
        <w:rPr>
          <w:rFonts w:ascii="Times New Roman" w:hAnsi="Times New Roman" w:cs="Times New Roman"/>
          <w:sz w:val="28"/>
          <w:szCs w:val="28"/>
        </w:rPr>
        <w:t xml:space="preserve"> отдела по </w:t>
      </w:r>
      <w:r w:rsidR="00DB5798">
        <w:rPr>
          <w:rFonts w:ascii="Times New Roman" w:hAnsi="Times New Roman" w:cs="Times New Roman"/>
          <w:sz w:val="28"/>
          <w:szCs w:val="28"/>
        </w:rPr>
        <w:t>управлению муниципальным имуществом администрации муниципального района «Качугский район»</w:t>
      </w:r>
      <w:r w:rsidR="000C0524" w:rsidRPr="00DB5798">
        <w:rPr>
          <w:rFonts w:ascii="Times New Roman" w:hAnsi="Times New Roman" w:cs="Times New Roman"/>
          <w:sz w:val="28"/>
          <w:szCs w:val="28"/>
        </w:rPr>
        <w:t xml:space="preserve"> за 201</w:t>
      </w:r>
      <w:r w:rsidR="00DB5798">
        <w:rPr>
          <w:rFonts w:ascii="Times New Roman" w:hAnsi="Times New Roman" w:cs="Times New Roman"/>
          <w:sz w:val="28"/>
          <w:szCs w:val="28"/>
        </w:rPr>
        <w:t>8</w:t>
      </w:r>
      <w:r w:rsidR="00B00C77" w:rsidRPr="00DB579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A0B18" w:rsidRPr="00DB5798" w:rsidRDefault="002A0B18" w:rsidP="00B60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C77" w:rsidRPr="000C0524" w:rsidRDefault="00065425" w:rsidP="000C0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="00DB5798">
        <w:rPr>
          <w:rFonts w:ascii="Times New Roman" w:hAnsi="Times New Roman" w:cs="Times New Roman"/>
          <w:sz w:val="28"/>
          <w:szCs w:val="28"/>
        </w:rPr>
        <w:t xml:space="preserve"> марта 2019</w:t>
      </w:r>
      <w:r w:rsidR="00B00C77" w:rsidRPr="000C0524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</w:t>
      </w:r>
      <w:r w:rsidR="00314FF8">
        <w:rPr>
          <w:rFonts w:ascii="Times New Roman" w:hAnsi="Times New Roman" w:cs="Times New Roman"/>
          <w:sz w:val="28"/>
          <w:szCs w:val="28"/>
        </w:rPr>
        <w:t>р.</w:t>
      </w:r>
      <w:r w:rsidR="00B00C77" w:rsidRPr="000C0524">
        <w:rPr>
          <w:rFonts w:ascii="Times New Roman" w:hAnsi="Times New Roman" w:cs="Times New Roman"/>
          <w:sz w:val="28"/>
          <w:szCs w:val="28"/>
        </w:rPr>
        <w:t>п.</w:t>
      </w:r>
      <w:r w:rsidR="00EC0A4A" w:rsidRPr="000C0524">
        <w:rPr>
          <w:rFonts w:ascii="Times New Roman" w:hAnsi="Times New Roman" w:cs="Times New Roman"/>
          <w:sz w:val="28"/>
          <w:szCs w:val="28"/>
        </w:rPr>
        <w:t xml:space="preserve"> </w:t>
      </w:r>
      <w:r w:rsidR="00B00C77" w:rsidRPr="000C0524">
        <w:rPr>
          <w:rFonts w:ascii="Times New Roman" w:hAnsi="Times New Roman" w:cs="Times New Roman"/>
          <w:sz w:val="28"/>
          <w:szCs w:val="28"/>
        </w:rPr>
        <w:t>Качуг</w:t>
      </w:r>
    </w:p>
    <w:p w:rsidR="00B00C77" w:rsidRPr="000C0524" w:rsidRDefault="00B00C77" w:rsidP="00B00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C77" w:rsidRDefault="00B00C77" w:rsidP="00B00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524">
        <w:rPr>
          <w:rFonts w:ascii="Times New Roman" w:hAnsi="Times New Roman" w:cs="Times New Roman"/>
          <w:sz w:val="28"/>
          <w:szCs w:val="28"/>
        </w:rPr>
        <w:t xml:space="preserve">             Заслушав информацию </w:t>
      </w:r>
      <w:r w:rsidR="000C0524">
        <w:rPr>
          <w:rFonts w:ascii="Times New Roman" w:hAnsi="Times New Roman" w:cs="Times New Roman"/>
          <w:sz w:val="28"/>
          <w:szCs w:val="28"/>
        </w:rPr>
        <w:t>заведующего</w:t>
      </w:r>
      <w:r w:rsidRPr="000C0524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0C0524">
        <w:rPr>
          <w:rFonts w:ascii="Times New Roman" w:hAnsi="Times New Roman" w:cs="Times New Roman"/>
          <w:sz w:val="28"/>
          <w:szCs w:val="28"/>
        </w:rPr>
        <w:t>ом</w:t>
      </w:r>
      <w:r w:rsidRPr="000C0524">
        <w:rPr>
          <w:rFonts w:ascii="Times New Roman" w:hAnsi="Times New Roman" w:cs="Times New Roman"/>
          <w:sz w:val="28"/>
          <w:szCs w:val="28"/>
        </w:rPr>
        <w:t xml:space="preserve"> по </w:t>
      </w:r>
      <w:r w:rsidR="00DB5798">
        <w:rPr>
          <w:rFonts w:ascii="Times New Roman" w:hAnsi="Times New Roman" w:cs="Times New Roman"/>
          <w:sz w:val="28"/>
          <w:szCs w:val="28"/>
        </w:rPr>
        <w:t>управлению муниципальным имуществом администрации муниципального района «Качугский район» Юшиной О.Н.</w:t>
      </w:r>
      <w:r w:rsidRPr="000C0524">
        <w:rPr>
          <w:rFonts w:ascii="Times New Roman" w:hAnsi="Times New Roman" w:cs="Times New Roman"/>
          <w:sz w:val="28"/>
          <w:szCs w:val="28"/>
        </w:rPr>
        <w:t xml:space="preserve"> «О</w:t>
      </w:r>
      <w:r w:rsidR="00822A7E" w:rsidRPr="000C0524">
        <w:rPr>
          <w:rFonts w:ascii="Times New Roman" w:hAnsi="Times New Roman" w:cs="Times New Roman"/>
          <w:sz w:val="28"/>
          <w:szCs w:val="28"/>
        </w:rPr>
        <w:t xml:space="preserve"> работе</w:t>
      </w:r>
      <w:r w:rsidRPr="000C0524">
        <w:rPr>
          <w:rFonts w:ascii="Times New Roman" w:hAnsi="Times New Roman" w:cs="Times New Roman"/>
          <w:sz w:val="28"/>
          <w:szCs w:val="28"/>
        </w:rPr>
        <w:t xml:space="preserve"> </w:t>
      </w:r>
      <w:r w:rsidR="00DB5798" w:rsidRPr="00DB5798">
        <w:rPr>
          <w:rFonts w:ascii="Times New Roman" w:hAnsi="Times New Roman" w:cs="Times New Roman"/>
          <w:sz w:val="28"/>
          <w:szCs w:val="28"/>
        </w:rPr>
        <w:t xml:space="preserve">отдела по </w:t>
      </w:r>
      <w:r w:rsidR="00DB5798">
        <w:rPr>
          <w:rFonts w:ascii="Times New Roman" w:hAnsi="Times New Roman" w:cs="Times New Roman"/>
          <w:sz w:val="28"/>
          <w:szCs w:val="28"/>
        </w:rPr>
        <w:t>управлению муниципальным имуществом администрации муниципального района «Качугский район»</w:t>
      </w:r>
      <w:r w:rsidR="00DB5798" w:rsidRPr="00DB5798">
        <w:rPr>
          <w:rFonts w:ascii="Times New Roman" w:hAnsi="Times New Roman" w:cs="Times New Roman"/>
          <w:sz w:val="28"/>
          <w:szCs w:val="28"/>
        </w:rPr>
        <w:t xml:space="preserve"> за 201</w:t>
      </w:r>
      <w:r w:rsidR="00DB5798">
        <w:rPr>
          <w:rFonts w:ascii="Times New Roman" w:hAnsi="Times New Roman" w:cs="Times New Roman"/>
          <w:sz w:val="28"/>
          <w:szCs w:val="28"/>
        </w:rPr>
        <w:t>8</w:t>
      </w:r>
      <w:r w:rsidR="00DB5798" w:rsidRPr="00DB5798">
        <w:rPr>
          <w:rFonts w:ascii="Times New Roman" w:hAnsi="Times New Roman" w:cs="Times New Roman"/>
          <w:sz w:val="28"/>
          <w:szCs w:val="28"/>
        </w:rPr>
        <w:t xml:space="preserve"> год</w:t>
      </w:r>
      <w:r w:rsidR="00DB5798">
        <w:rPr>
          <w:rFonts w:ascii="Times New Roman" w:hAnsi="Times New Roman" w:cs="Times New Roman"/>
          <w:sz w:val="28"/>
          <w:szCs w:val="28"/>
        </w:rPr>
        <w:t>»,</w:t>
      </w:r>
      <w:r w:rsidRPr="000C0524">
        <w:rPr>
          <w:rFonts w:ascii="Times New Roman" w:hAnsi="Times New Roman" w:cs="Times New Roman"/>
          <w:sz w:val="28"/>
          <w:szCs w:val="28"/>
        </w:rPr>
        <w:t xml:space="preserve"> руководствуясь ст.</w:t>
      </w:r>
      <w:r w:rsidR="00DB5798">
        <w:rPr>
          <w:rFonts w:ascii="Times New Roman" w:hAnsi="Times New Roman" w:cs="Times New Roman"/>
          <w:sz w:val="28"/>
          <w:szCs w:val="28"/>
        </w:rPr>
        <w:t xml:space="preserve"> </w:t>
      </w:r>
      <w:r w:rsidR="000E110F">
        <w:rPr>
          <w:rFonts w:ascii="Times New Roman" w:hAnsi="Times New Roman" w:cs="Times New Roman"/>
          <w:sz w:val="28"/>
          <w:szCs w:val="28"/>
        </w:rPr>
        <w:t xml:space="preserve">ст. </w:t>
      </w:r>
      <w:r w:rsidRPr="000C0524">
        <w:rPr>
          <w:rFonts w:ascii="Times New Roman" w:hAnsi="Times New Roman" w:cs="Times New Roman"/>
          <w:sz w:val="28"/>
          <w:szCs w:val="28"/>
        </w:rPr>
        <w:t>25,</w:t>
      </w:r>
      <w:r w:rsidR="00DB5798">
        <w:rPr>
          <w:rFonts w:ascii="Times New Roman" w:hAnsi="Times New Roman" w:cs="Times New Roman"/>
          <w:sz w:val="28"/>
          <w:szCs w:val="28"/>
        </w:rPr>
        <w:t xml:space="preserve"> </w:t>
      </w:r>
      <w:r w:rsidRPr="000C0524">
        <w:rPr>
          <w:rFonts w:ascii="Times New Roman" w:hAnsi="Times New Roman" w:cs="Times New Roman"/>
          <w:sz w:val="28"/>
          <w:szCs w:val="28"/>
        </w:rPr>
        <w:t xml:space="preserve">49 Устава МО «Качугский район» Дума муниципального района </w:t>
      </w:r>
    </w:p>
    <w:p w:rsidR="00DB5798" w:rsidRPr="000C0524" w:rsidRDefault="00DB5798" w:rsidP="00B00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2C4" w:rsidRDefault="00B00C77" w:rsidP="00B00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052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C0524">
        <w:rPr>
          <w:rFonts w:ascii="Times New Roman" w:hAnsi="Times New Roman" w:cs="Times New Roman"/>
          <w:sz w:val="28"/>
          <w:szCs w:val="28"/>
        </w:rPr>
        <w:t xml:space="preserve"> Е Ш ИЛ А : </w:t>
      </w:r>
    </w:p>
    <w:p w:rsidR="00B00C77" w:rsidRPr="000C0524" w:rsidRDefault="00B00C77" w:rsidP="00B00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52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609D2" w:rsidRPr="000C0524" w:rsidRDefault="00A5413A" w:rsidP="00A54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524">
        <w:rPr>
          <w:rFonts w:ascii="Times New Roman" w:hAnsi="Times New Roman" w:cs="Times New Roman"/>
          <w:sz w:val="28"/>
          <w:szCs w:val="28"/>
        </w:rPr>
        <w:t xml:space="preserve">           1. </w:t>
      </w:r>
      <w:r w:rsidR="00DB5798">
        <w:rPr>
          <w:rFonts w:ascii="Times New Roman" w:hAnsi="Times New Roman" w:cs="Times New Roman"/>
          <w:sz w:val="28"/>
          <w:szCs w:val="28"/>
        </w:rPr>
        <w:t>И</w:t>
      </w:r>
      <w:r w:rsidR="00DB5798" w:rsidRPr="000C0524">
        <w:rPr>
          <w:rFonts w:ascii="Times New Roman" w:hAnsi="Times New Roman" w:cs="Times New Roman"/>
          <w:sz w:val="28"/>
          <w:szCs w:val="28"/>
        </w:rPr>
        <w:t xml:space="preserve">нформацию </w:t>
      </w:r>
      <w:r w:rsidR="00DB5798">
        <w:rPr>
          <w:rFonts w:ascii="Times New Roman" w:hAnsi="Times New Roman" w:cs="Times New Roman"/>
          <w:sz w:val="28"/>
          <w:szCs w:val="28"/>
        </w:rPr>
        <w:t>заведующего</w:t>
      </w:r>
      <w:r w:rsidR="00DB5798" w:rsidRPr="000C0524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DB5798">
        <w:rPr>
          <w:rFonts w:ascii="Times New Roman" w:hAnsi="Times New Roman" w:cs="Times New Roman"/>
          <w:sz w:val="28"/>
          <w:szCs w:val="28"/>
        </w:rPr>
        <w:t>ом</w:t>
      </w:r>
      <w:r w:rsidR="00DB5798" w:rsidRPr="000C0524">
        <w:rPr>
          <w:rFonts w:ascii="Times New Roman" w:hAnsi="Times New Roman" w:cs="Times New Roman"/>
          <w:sz w:val="28"/>
          <w:szCs w:val="28"/>
        </w:rPr>
        <w:t xml:space="preserve"> по </w:t>
      </w:r>
      <w:r w:rsidR="00DB5798">
        <w:rPr>
          <w:rFonts w:ascii="Times New Roman" w:hAnsi="Times New Roman" w:cs="Times New Roman"/>
          <w:sz w:val="28"/>
          <w:szCs w:val="28"/>
        </w:rPr>
        <w:t>управлению муниципальным имуществом администрации муниципального района «Качугский район» Юшиной О.Н.</w:t>
      </w:r>
      <w:r w:rsidR="00DB5798" w:rsidRPr="000C0524">
        <w:rPr>
          <w:rFonts w:ascii="Times New Roman" w:hAnsi="Times New Roman" w:cs="Times New Roman"/>
          <w:sz w:val="28"/>
          <w:szCs w:val="28"/>
        </w:rPr>
        <w:t xml:space="preserve"> «О работе </w:t>
      </w:r>
      <w:r w:rsidR="00DB5798" w:rsidRPr="00DB5798">
        <w:rPr>
          <w:rFonts w:ascii="Times New Roman" w:hAnsi="Times New Roman" w:cs="Times New Roman"/>
          <w:sz w:val="28"/>
          <w:szCs w:val="28"/>
        </w:rPr>
        <w:t xml:space="preserve">отдела по </w:t>
      </w:r>
      <w:r w:rsidR="00DB5798">
        <w:rPr>
          <w:rFonts w:ascii="Times New Roman" w:hAnsi="Times New Roman" w:cs="Times New Roman"/>
          <w:sz w:val="28"/>
          <w:szCs w:val="28"/>
        </w:rPr>
        <w:t>управлению муниципальным имуществом администрации муниципального района «Качугский район»</w:t>
      </w:r>
      <w:r w:rsidR="00DB5798" w:rsidRPr="00DB5798">
        <w:rPr>
          <w:rFonts w:ascii="Times New Roman" w:hAnsi="Times New Roman" w:cs="Times New Roman"/>
          <w:sz w:val="28"/>
          <w:szCs w:val="28"/>
        </w:rPr>
        <w:t xml:space="preserve"> за 201</w:t>
      </w:r>
      <w:r w:rsidR="00DB5798">
        <w:rPr>
          <w:rFonts w:ascii="Times New Roman" w:hAnsi="Times New Roman" w:cs="Times New Roman"/>
          <w:sz w:val="28"/>
          <w:szCs w:val="28"/>
        </w:rPr>
        <w:t>8</w:t>
      </w:r>
      <w:r w:rsidR="00DB5798" w:rsidRPr="00DB5798">
        <w:rPr>
          <w:rFonts w:ascii="Times New Roman" w:hAnsi="Times New Roman" w:cs="Times New Roman"/>
          <w:sz w:val="28"/>
          <w:szCs w:val="28"/>
        </w:rPr>
        <w:t xml:space="preserve"> год</w:t>
      </w:r>
      <w:r w:rsidR="000C204B">
        <w:rPr>
          <w:rFonts w:ascii="Times New Roman" w:hAnsi="Times New Roman" w:cs="Times New Roman"/>
          <w:sz w:val="28"/>
          <w:szCs w:val="28"/>
        </w:rPr>
        <w:t>»</w:t>
      </w:r>
      <w:r w:rsidR="00DB5798">
        <w:rPr>
          <w:rFonts w:ascii="Times New Roman" w:hAnsi="Times New Roman" w:cs="Times New Roman"/>
          <w:sz w:val="28"/>
          <w:szCs w:val="28"/>
        </w:rPr>
        <w:t xml:space="preserve"> </w:t>
      </w:r>
      <w:r w:rsidR="00B00C77" w:rsidRPr="000C0524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E45D86" w:rsidRPr="000C0524" w:rsidRDefault="00A5413A" w:rsidP="00A54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524">
        <w:rPr>
          <w:rFonts w:ascii="Times New Roman" w:hAnsi="Times New Roman" w:cs="Times New Roman"/>
          <w:sz w:val="28"/>
          <w:szCs w:val="28"/>
        </w:rPr>
        <w:t xml:space="preserve">           2. </w:t>
      </w:r>
      <w:r w:rsidR="000C204B">
        <w:rPr>
          <w:rFonts w:ascii="Times New Roman" w:hAnsi="Times New Roman" w:cs="Times New Roman"/>
          <w:sz w:val="28"/>
          <w:szCs w:val="28"/>
        </w:rPr>
        <w:t>Отделу по</w:t>
      </w:r>
      <w:r w:rsidR="000C204B" w:rsidRPr="000C0524">
        <w:rPr>
          <w:rFonts w:ascii="Times New Roman" w:hAnsi="Times New Roman" w:cs="Times New Roman"/>
          <w:sz w:val="28"/>
          <w:szCs w:val="28"/>
        </w:rPr>
        <w:t xml:space="preserve"> </w:t>
      </w:r>
      <w:r w:rsidR="000C204B">
        <w:rPr>
          <w:rFonts w:ascii="Times New Roman" w:hAnsi="Times New Roman" w:cs="Times New Roman"/>
          <w:sz w:val="28"/>
          <w:szCs w:val="28"/>
        </w:rPr>
        <w:t xml:space="preserve">управлению муниципальным имуществом администрации муниципального района «Качугский район» </w:t>
      </w:r>
      <w:r w:rsidR="00B00C77" w:rsidRPr="000C0524">
        <w:rPr>
          <w:rFonts w:ascii="Times New Roman" w:hAnsi="Times New Roman" w:cs="Times New Roman"/>
          <w:sz w:val="28"/>
          <w:szCs w:val="28"/>
        </w:rPr>
        <w:t>(</w:t>
      </w:r>
      <w:r w:rsidR="000C204B">
        <w:rPr>
          <w:rFonts w:ascii="Times New Roman" w:hAnsi="Times New Roman" w:cs="Times New Roman"/>
          <w:sz w:val="28"/>
          <w:szCs w:val="28"/>
        </w:rPr>
        <w:t>Юшина О.Н.):</w:t>
      </w:r>
      <w:r w:rsidR="00B00C77" w:rsidRPr="000C0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4DC" w:rsidRDefault="00A5413A" w:rsidP="00B57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52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574DC">
        <w:rPr>
          <w:rFonts w:ascii="Times New Roman" w:hAnsi="Times New Roman" w:cs="Times New Roman"/>
          <w:sz w:val="28"/>
          <w:szCs w:val="28"/>
        </w:rPr>
        <w:t>2</w:t>
      </w:r>
      <w:r w:rsidR="00E45D86" w:rsidRPr="000C0524">
        <w:rPr>
          <w:rFonts w:ascii="Times New Roman" w:hAnsi="Times New Roman" w:cs="Times New Roman"/>
          <w:sz w:val="28"/>
          <w:szCs w:val="28"/>
        </w:rPr>
        <w:t>.</w:t>
      </w:r>
      <w:r w:rsidR="00B574DC">
        <w:rPr>
          <w:rFonts w:ascii="Times New Roman" w:hAnsi="Times New Roman" w:cs="Times New Roman"/>
          <w:sz w:val="28"/>
          <w:szCs w:val="28"/>
        </w:rPr>
        <w:t>1</w:t>
      </w:r>
      <w:r w:rsidR="00E45D86" w:rsidRPr="000C0524">
        <w:rPr>
          <w:rFonts w:ascii="Times New Roman" w:hAnsi="Times New Roman" w:cs="Times New Roman"/>
          <w:sz w:val="28"/>
          <w:szCs w:val="28"/>
        </w:rPr>
        <w:t>.</w:t>
      </w:r>
      <w:r w:rsidR="002A0B18" w:rsidRPr="000C0524">
        <w:rPr>
          <w:rFonts w:ascii="Times New Roman" w:hAnsi="Times New Roman" w:cs="Times New Roman"/>
          <w:sz w:val="28"/>
          <w:szCs w:val="28"/>
        </w:rPr>
        <w:t xml:space="preserve"> </w:t>
      </w:r>
      <w:r w:rsidR="009013C6">
        <w:rPr>
          <w:rFonts w:ascii="Times New Roman" w:hAnsi="Times New Roman" w:cs="Times New Roman"/>
          <w:sz w:val="28"/>
          <w:szCs w:val="28"/>
        </w:rPr>
        <w:t>организовать работу по выполнению прогнозного плана приватизации муниципального имущества</w:t>
      </w:r>
      <w:r w:rsidR="00B574DC">
        <w:rPr>
          <w:rFonts w:ascii="Times New Roman" w:hAnsi="Times New Roman" w:cs="Times New Roman"/>
          <w:sz w:val="28"/>
          <w:szCs w:val="28"/>
        </w:rPr>
        <w:t xml:space="preserve"> на 2019 год.</w:t>
      </w:r>
    </w:p>
    <w:p w:rsidR="002A0B18" w:rsidRPr="000C0524" w:rsidRDefault="00F315EF" w:rsidP="00B57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52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85F32">
        <w:rPr>
          <w:rFonts w:ascii="Times New Roman" w:hAnsi="Times New Roman" w:cs="Times New Roman"/>
          <w:sz w:val="28"/>
          <w:szCs w:val="28"/>
        </w:rPr>
        <w:t>3</w:t>
      </w:r>
      <w:r w:rsidR="00D6690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A0B18" w:rsidRPr="000C05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A0B18" w:rsidRPr="000C0524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</w:t>
      </w:r>
      <w:r w:rsidR="00FE32C4">
        <w:rPr>
          <w:rFonts w:ascii="Times New Roman" w:hAnsi="Times New Roman" w:cs="Times New Roman"/>
          <w:sz w:val="28"/>
          <w:szCs w:val="28"/>
        </w:rPr>
        <w:t xml:space="preserve">возложить на первого заместителя мэра муниципального района Н.В. </w:t>
      </w:r>
      <w:proofErr w:type="spellStart"/>
      <w:r w:rsidR="00FE32C4">
        <w:rPr>
          <w:rFonts w:ascii="Times New Roman" w:hAnsi="Times New Roman" w:cs="Times New Roman"/>
          <w:sz w:val="28"/>
          <w:szCs w:val="28"/>
        </w:rPr>
        <w:t>Макрышеву</w:t>
      </w:r>
      <w:proofErr w:type="spellEnd"/>
      <w:r w:rsidR="002A0B18" w:rsidRPr="000C0524">
        <w:rPr>
          <w:rFonts w:ascii="Times New Roman" w:hAnsi="Times New Roman" w:cs="Times New Roman"/>
          <w:sz w:val="28"/>
          <w:szCs w:val="28"/>
        </w:rPr>
        <w:t>.</w:t>
      </w:r>
    </w:p>
    <w:p w:rsidR="002A0B18" w:rsidRDefault="002A0B18" w:rsidP="00FE3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2F0" w:rsidRPr="000C0524" w:rsidRDefault="00D972F0" w:rsidP="00FE3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F32" w:rsidRDefault="002A0B18" w:rsidP="00FE32C4">
      <w:pPr>
        <w:tabs>
          <w:tab w:val="left" w:pos="65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524">
        <w:rPr>
          <w:rFonts w:ascii="Times New Roman" w:hAnsi="Times New Roman" w:cs="Times New Roman"/>
          <w:sz w:val="28"/>
          <w:szCs w:val="28"/>
        </w:rPr>
        <w:t xml:space="preserve">Мэр муниципального  района                                             </w:t>
      </w:r>
      <w:r w:rsidR="00FE32C4">
        <w:rPr>
          <w:rFonts w:ascii="Times New Roman" w:hAnsi="Times New Roman" w:cs="Times New Roman"/>
          <w:sz w:val="28"/>
          <w:szCs w:val="28"/>
        </w:rPr>
        <w:t xml:space="preserve">     </w:t>
      </w:r>
      <w:r w:rsidR="004E1341">
        <w:rPr>
          <w:rFonts w:ascii="Times New Roman" w:hAnsi="Times New Roman" w:cs="Times New Roman"/>
          <w:sz w:val="28"/>
          <w:szCs w:val="28"/>
        </w:rPr>
        <w:t xml:space="preserve">     </w:t>
      </w:r>
      <w:r w:rsidR="00FE32C4">
        <w:rPr>
          <w:rFonts w:ascii="Times New Roman" w:hAnsi="Times New Roman" w:cs="Times New Roman"/>
          <w:sz w:val="28"/>
          <w:szCs w:val="28"/>
        </w:rPr>
        <w:t xml:space="preserve"> </w:t>
      </w:r>
      <w:r w:rsidR="00D972F0">
        <w:rPr>
          <w:rFonts w:ascii="Times New Roman" w:hAnsi="Times New Roman" w:cs="Times New Roman"/>
          <w:sz w:val="28"/>
          <w:szCs w:val="28"/>
        </w:rPr>
        <w:t>Т.С. Кириллова</w:t>
      </w:r>
    </w:p>
    <w:p w:rsidR="006662E3" w:rsidRDefault="006662E3" w:rsidP="00FE32C4">
      <w:pPr>
        <w:tabs>
          <w:tab w:val="left" w:pos="65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32A" w:rsidRDefault="00A4132A" w:rsidP="00A85F32">
      <w:pPr>
        <w:tabs>
          <w:tab w:val="left" w:pos="65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32A" w:rsidRDefault="00A4132A" w:rsidP="00A85F32">
      <w:pPr>
        <w:tabs>
          <w:tab w:val="left" w:pos="65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32A" w:rsidRDefault="00A4132A" w:rsidP="00A85F32">
      <w:pPr>
        <w:tabs>
          <w:tab w:val="left" w:pos="65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32A" w:rsidRDefault="00A4132A" w:rsidP="00A85F32">
      <w:pPr>
        <w:tabs>
          <w:tab w:val="left" w:pos="65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32A" w:rsidRDefault="00A4132A" w:rsidP="00A85F32">
      <w:pPr>
        <w:tabs>
          <w:tab w:val="left" w:pos="65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32A" w:rsidRDefault="00A4132A" w:rsidP="00A85F32">
      <w:pPr>
        <w:tabs>
          <w:tab w:val="left" w:pos="65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2E3" w:rsidRDefault="00065425" w:rsidP="00A85F32">
      <w:pPr>
        <w:tabs>
          <w:tab w:val="left" w:pos="65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A85F32">
        <w:rPr>
          <w:rFonts w:ascii="Times New Roman" w:hAnsi="Times New Roman" w:cs="Times New Roman"/>
          <w:sz w:val="28"/>
          <w:szCs w:val="28"/>
        </w:rPr>
        <w:t xml:space="preserve"> марта 2019</w:t>
      </w:r>
      <w:r w:rsidR="00314FF8">
        <w:rPr>
          <w:rFonts w:ascii="Times New Roman" w:hAnsi="Times New Roman" w:cs="Times New Roman"/>
          <w:sz w:val="28"/>
          <w:szCs w:val="28"/>
        </w:rPr>
        <w:t xml:space="preserve"> </w:t>
      </w:r>
      <w:r w:rsidR="00EC0A4A" w:rsidRPr="000C0524">
        <w:rPr>
          <w:rFonts w:ascii="Times New Roman" w:hAnsi="Times New Roman" w:cs="Times New Roman"/>
          <w:sz w:val="28"/>
          <w:szCs w:val="28"/>
        </w:rPr>
        <w:t>года</w:t>
      </w:r>
    </w:p>
    <w:p w:rsidR="00EC0A4A" w:rsidRPr="000C0524" w:rsidRDefault="00314FF8" w:rsidP="00A85F32">
      <w:pPr>
        <w:tabs>
          <w:tab w:val="left" w:pos="65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</w:t>
      </w:r>
      <w:r w:rsidR="00EC0A4A" w:rsidRPr="000C0524">
        <w:rPr>
          <w:rFonts w:ascii="Times New Roman" w:hAnsi="Times New Roman" w:cs="Times New Roman"/>
          <w:sz w:val="28"/>
          <w:szCs w:val="28"/>
        </w:rPr>
        <w:t>п. Качуг</w:t>
      </w:r>
    </w:p>
    <w:p w:rsidR="002A0B18" w:rsidRDefault="002A0B18" w:rsidP="002A0B18">
      <w:pPr>
        <w:rPr>
          <w:rFonts w:ascii="Times New Roman" w:hAnsi="Times New Roman" w:cs="Times New Roman"/>
          <w:sz w:val="28"/>
          <w:szCs w:val="28"/>
        </w:rPr>
      </w:pPr>
      <w:r w:rsidRPr="000C0524">
        <w:rPr>
          <w:rFonts w:ascii="Times New Roman" w:hAnsi="Times New Roman" w:cs="Times New Roman"/>
          <w:sz w:val="28"/>
          <w:szCs w:val="28"/>
        </w:rPr>
        <w:t>№</w:t>
      </w:r>
      <w:r w:rsidR="006402CE">
        <w:rPr>
          <w:rFonts w:ascii="Times New Roman" w:hAnsi="Times New Roman" w:cs="Times New Roman"/>
          <w:sz w:val="28"/>
          <w:szCs w:val="28"/>
        </w:rPr>
        <w:t xml:space="preserve">  </w:t>
      </w:r>
      <w:r w:rsidR="00065425">
        <w:rPr>
          <w:rFonts w:ascii="Times New Roman" w:hAnsi="Times New Roman" w:cs="Times New Roman"/>
          <w:sz w:val="28"/>
          <w:szCs w:val="28"/>
        </w:rPr>
        <w:t>187</w:t>
      </w:r>
    </w:p>
    <w:p w:rsidR="006402CE" w:rsidRPr="00112A90" w:rsidRDefault="007D7BB4" w:rsidP="006402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Информация</w:t>
      </w:r>
    </w:p>
    <w:p w:rsidR="00112A90" w:rsidRPr="00112A90" w:rsidRDefault="00112A90" w:rsidP="006402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2A90" w:rsidRPr="00112A90" w:rsidRDefault="006402CE" w:rsidP="00112A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90">
        <w:rPr>
          <w:rFonts w:ascii="Times New Roman" w:hAnsi="Times New Roman"/>
          <w:sz w:val="28"/>
          <w:szCs w:val="28"/>
        </w:rPr>
        <w:t xml:space="preserve">  </w:t>
      </w:r>
      <w:r w:rsidR="00112A90" w:rsidRPr="00112A90">
        <w:rPr>
          <w:rFonts w:ascii="Times New Roman" w:hAnsi="Times New Roman"/>
          <w:sz w:val="28"/>
          <w:szCs w:val="28"/>
        </w:rPr>
        <w:t>о работе отдела по управлению муниципальным имуществом администрации муниципального района «Качугский район» за 2018 год</w:t>
      </w:r>
    </w:p>
    <w:p w:rsidR="00112A90" w:rsidRDefault="00112A90" w:rsidP="00112A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2A90" w:rsidRDefault="00112A90" w:rsidP="00112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 управлению муниципальным имуществом администрации муниципального района «Качугский район» осуществляет свою деятельность в соответствии с Положением об отделе, утвержденным постановлением администрации муниципального района от 29.08.2016 № 158.</w:t>
      </w:r>
    </w:p>
    <w:p w:rsidR="00112A90" w:rsidRDefault="00112A90" w:rsidP="00112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структуру отдела входят: заведующий отделом по управлению муниципальным имуществом, 2 главных специалиста, 2 ведущих специалиста.</w:t>
      </w:r>
      <w:r w:rsidRPr="006E7E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A90" w:rsidRDefault="00112A90" w:rsidP="00112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возложенными задачами   отдел выполняет функции по организации работы по подготовке проектов муниципальных правовых актов и сопутствующей документации  по  закреплению объектов в хозяйственное ведение и оперативное управление за муниципальными унитарными предприятиями, казенными учреждениями. В 2018 году подготовлено 7 распоряжений о передаче объектов муниципальной собственности в оперативное управление (в 2017г. - 3), 2 распоряжения о передаче в хозяйственное ведение.</w:t>
      </w:r>
    </w:p>
    <w:p w:rsidR="00112A90" w:rsidRDefault="00112A90" w:rsidP="00112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План приватизации муниципального имущества выполнен на 89%. Не реализован 1 объект недвижимого имущества, включенный в прогнозный план приватизации, расположенный по адресу: Иркутская область, Качугский район, р.п. Качуг,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Каландарашвили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>, 22, в связи с рассмотрением иска в Арбитражном суде. От реализации имущества на  торгах в бюджет муниципального района поступило 2805526,31 (два миллиона восемьсот пять тысяч пятьсот двадцать шесть рублей 31 копейка).</w:t>
      </w:r>
    </w:p>
    <w:p w:rsidR="00112A90" w:rsidRDefault="00112A90" w:rsidP="00112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2018 году проводилась работа по приведению реестра муниципального имущества муниципального образования «Качугский район» в соответствие с Положением о порядке ведения реестра муниципального имущества муниципального образования «Качугский район», утвержденным решением Думы муниципального района от 27.04.2018 г. № 138. В реестр было внесено 87 объектов недвижимого имущества, не учтенных в реестре ранее, внесены сведения по 38 земельным участкам, являющимся собственностью муниципального образования «Качугский район», сведения по движимому имуществу, сведения о 2 муниципальных унитарных предприятиях, 45 муниципальных учреждения.</w:t>
      </w:r>
    </w:p>
    <w:p w:rsidR="00112A90" w:rsidRDefault="00112A90" w:rsidP="00112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Осуществляя полномочия по предоставлению земельных участков, в 2018 году рассмотрено 467 заявлений по предоставлению земельных участков. По результатам рассмотрения заявлений специалистами отдела вынесено 265 распоряжений о предварительном согласовании предоставления земельных участков (в 2017-373), 11 распоряжений о предоставлении в постоянное (бессрочное) пользование, 55 решений об отказе в предоставлении земельных участков по различным основаниям,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заключено 146 договоров аренды и купли – продажи земельных участков, 1 договор безвозмездного пользования. </w:t>
      </w:r>
    </w:p>
    <w:p w:rsidR="00112A90" w:rsidRDefault="00112A90" w:rsidP="00112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предусмотренных Земельным кодексом случаях 15 земельных участков предоставлены </w:t>
      </w:r>
      <w:r w:rsidR="003D0DC3">
        <w:rPr>
          <w:rFonts w:ascii="Times New Roman" w:hAnsi="Times New Roman" w:cs="Times New Roman"/>
          <w:sz w:val="28"/>
          <w:szCs w:val="28"/>
        </w:rPr>
        <w:t>по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торг</w:t>
      </w:r>
      <w:r w:rsidR="00084DF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, по результатам которых заключено 6 договоров аренды и 9 договоров купли-продажи. Сумма арендной платы по договорам составила 376340,84 рубля, от продажи земельных участков- 205724,46 рубля. </w:t>
      </w:r>
    </w:p>
    <w:p w:rsidR="00112A90" w:rsidRDefault="00112A90" w:rsidP="00112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сумма арендной платы за пользование земельными участками, поступившая в 2018 году составила 1876,9 тыс. рублей, в 2017 году-1816,2 тыс. рублей, 2016-1787,1 тыс. рублей, прирост составил 3,23% по сравнению с 2017 годом, и 4% по сравнению с 2016 годом.</w:t>
      </w:r>
    </w:p>
    <w:p w:rsidR="00112A90" w:rsidRDefault="00112A90" w:rsidP="00112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сумма от продажи земельных участков составила 339,9 тыс. рублей, в 2017 – 1318,7 тыс. рублей (в 2016 году- 391,1 тыс. рублей).</w:t>
      </w:r>
    </w:p>
    <w:p w:rsidR="00112A90" w:rsidRDefault="00112A90" w:rsidP="00112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земельных участков, вовлеченных в оборот, составила 797,69 га, из них земель сельскохозяйственного назначения- 701,46 га.</w:t>
      </w:r>
    </w:p>
    <w:p w:rsidR="00112A90" w:rsidRPr="006E7E81" w:rsidRDefault="00112A90" w:rsidP="00112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E7E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2018 году поступило 7 заявлений о заключении договоров приватизации жилых помещений. По данным заявлениям и предоставленным документам было заключено 6 договоров приватизации (в 2017 году – 3, в 2016- 7).</w:t>
      </w:r>
    </w:p>
    <w:p w:rsidR="00112A90" w:rsidRDefault="00112A90" w:rsidP="00112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E8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Проведен конкурс на заключение концессионного соглашения, по результатам которого заключено концессионное соглашение в отношении объекта теплоснабжениям - газовой котельной, расположенной по адресу: Иркутская область, Качугский район, р.п. Качуг, ул. Красноармейская, 19а.</w:t>
      </w:r>
    </w:p>
    <w:p w:rsidR="00112A90" w:rsidRDefault="00112A90" w:rsidP="00112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 истекшем году заключено 20 договоров аренды объектов недвижимого имущества. От сдачи объектов в аренду в бюджет  района поступило 1323 тыс. рублей, (в 2017 году- 1991,4 рубля, в 2016 году- 1108,0 рубль). Уменьшение арендной платы произошло за счет приватизации объектов недвижимого имущества.</w:t>
      </w:r>
    </w:p>
    <w:p w:rsidR="00AA06C8" w:rsidRDefault="00AA06C8" w:rsidP="00112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Осуществляя мероприятия Дорожной карты по внедрению в Иркутской области целевой модели «Постановка на кадастровый учет земельных участков и объектов недвижимого имущества» на кадастровый учет поставлено 27 объектов недвижимого имущества.</w:t>
      </w:r>
    </w:p>
    <w:p w:rsidR="00112A90" w:rsidRDefault="00112A90" w:rsidP="00112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2018 году заключено 34 договора на возмещение затрат по теплоснабжению, по которым в бюджет поступило 2205,7 тыс. рублей, в 2017- 814,2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ублей, в 2016 – 38,5 тыс. рублей.</w:t>
      </w:r>
    </w:p>
    <w:p w:rsidR="00112A90" w:rsidRDefault="00112A90" w:rsidP="00112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2018 году выдано 82 выписки из реестра муниципального имущества, 25 дубликатов договоров приватизации.</w:t>
      </w:r>
    </w:p>
    <w:p w:rsidR="00112A90" w:rsidRDefault="00112A90" w:rsidP="00112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выполнения функций по оказанию муниципальных услуг в рамках  межведомственного взаимодействия направлено 813 запросов (в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Иркутской области, в Министерство лесного комплекса Иркутской области, в Службу по охране объектов культурного наследия,  в налоговую службу). Подготовлен 731 ответ по межведомственным запросам.</w:t>
      </w:r>
    </w:p>
    <w:p w:rsidR="00084DF0" w:rsidRDefault="00084DF0" w:rsidP="00112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2018 год отделом по управлению муниципальным имуществом рассмотрено всего 1349 заявлений и сообщений, поступивших в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администрацию муниципального района, что составляет 25% от общего числа зарегистрированных заявлений.</w:t>
      </w:r>
    </w:p>
    <w:p w:rsidR="00112A90" w:rsidRDefault="00112A90" w:rsidP="00112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Проводилась претензионная работа с должниками по арендной плате, направлено 21 претензия. В результате задолженность по арендной плате погасили 4 должника.</w:t>
      </w:r>
    </w:p>
    <w:p w:rsidR="00112A90" w:rsidRDefault="00112A90" w:rsidP="00112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рамках муниципального земельного контроля в 2018 году проведено 39 проверок соблюдения земельного законодательства. В ходе проверок  выявлено 13 нарушений земельного законодательства, вынесено 9 предписаний об устранении нарушений. Акты проверок направлены в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Иркутской области для принятия правовых решений по выявленным нарушениям земельного законодательства. В отношении 8 нарушителей применено административное взыскание в виде штрафа, в отношении 1 вынесено устное замечание, в отношении 1 вынесено определение об отказе в возбуждении дела об административном правонарушении в связи с устранением нарушения до момента составления протокола об административном правонарушении. Из общего числа проверенных 9 граждан провели кадастровые работы по постановке земельных участков на кадастровый учет, зарегистрировали свои права, 9 граждан провели кадастровые работы, ведется работа по постановке земельных участков на кадастровый учет.</w:t>
      </w:r>
    </w:p>
    <w:p w:rsidR="00112A90" w:rsidRDefault="00112A90" w:rsidP="00112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A90" w:rsidRDefault="00112A90" w:rsidP="00112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Основными задачами на 2019 год являются:</w:t>
      </w:r>
    </w:p>
    <w:p w:rsidR="00112A90" w:rsidRDefault="00112A90" w:rsidP="00112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прогнозного плана приватизации на 2019 год;</w:t>
      </w:r>
    </w:p>
    <w:p w:rsidR="00112A90" w:rsidRDefault="00112A90" w:rsidP="00112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и внесение изменений в нормативно-правовые акты, регламентирующие работу отдела, в связи с изменением законодательства;</w:t>
      </w:r>
    </w:p>
    <w:p w:rsidR="00112A90" w:rsidRDefault="00112A90" w:rsidP="00112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плана проверок соблюдения земельного законодательства;</w:t>
      </w:r>
    </w:p>
    <w:p w:rsidR="00112A90" w:rsidRDefault="00112A90" w:rsidP="00112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ведение реестра муниципального имущества;</w:t>
      </w:r>
    </w:p>
    <w:p w:rsidR="00112A90" w:rsidRDefault="00112A90" w:rsidP="00112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работы по подготовке проектов муниципальных правовых актов и сопутствующей документации для передачи во временное владение и пользование объектов муниципального имущества;</w:t>
      </w:r>
    </w:p>
    <w:p w:rsidR="00112A90" w:rsidRDefault="00112A90" w:rsidP="00112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работы по предоставлению муниципальных услуг в земельных правоотношениях;</w:t>
      </w:r>
    </w:p>
    <w:p w:rsidR="00112A90" w:rsidRDefault="00112A90" w:rsidP="00112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работы с муниципальными образованиями по внесению в реестр сведений о границах населенных пунктов, муниципальных образований, выполнению мероприятий Дорожной карты по внедрению в Иркутской области целевой модели «Постановка на кадастровый учет земельных участков и объектов недвижимого имущества»;</w:t>
      </w:r>
    </w:p>
    <w:p w:rsidR="00112A90" w:rsidRDefault="00112A90" w:rsidP="00112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функций администратора платежей, поступающих в бюджет муниципального образования «Качугский район»;</w:t>
      </w:r>
    </w:p>
    <w:p w:rsidR="00112A90" w:rsidRPr="006E7E81" w:rsidRDefault="00112A90" w:rsidP="00112A9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муниципальной услуги по выдаче выписок из реестра муниципального имущества.</w:t>
      </w:r>
    </w:p>
    <w:p w:rsidR="00112A90" w:rsidRDefault="00112A90" w:rsidP="00112A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02CE" w:rsidRPr="00002C5F" w:rsidRDefault="006402CE" w:rsidP="00112A9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sectPr w:rsidR="006402CE" w:rsidRPr="00002C5F" w:rsidSect="006662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42C5E"/>
    <w:multiLevelType w:val="multilevel"/>
    <w:tmpl w:val="547C8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9D2"/>
    <w:rsid w:val="000063BD"/>
    <w:rsid w:val="00047627"/>
    <w:rsid w:val="00065425"/>
    <w:rsid w:val="00084DF0"/>
    <w:rsid w:val="000C0524"/>
    <w:rsid w:val="000C204B"/>
    <w:rsid w:val="000C2B90"/>
    <w:rsid w:val="000E110F"/>
    <w:rsid w:val="000F5A17"/>
    <w:rsid w:val="000F6F2D"/>
    <w:rsid w:val="00112A90"/>
    <w:rsid w:val="00161DD9"/>
    <w:rsid w:val="00164B85"/>
    <w:rsid w:val="001900FA"/>
    <w:rsid w:val="0028075F"/>
    <w:rsid w:val="002A0B18"/>
    <w:rsid w:val="002C7593"/>
    <w:rsid w:val="002E59DD"/>
    <w:rsid w:val="00314FF8"/>
    <w:rsid w:val="003D0DC3"/>
    <w:rsid w:val="003E321A"/>
    <w:rsid w:val="004232D0"/>
    <w:rsid w:val="004E1341"/>
    <w:rsid w:val="00627AAD"/>
    <w:rsid w:val="006402CE"/>
    <w:rsid w:val="0065489C"/>
    <w:rsid w:val="006662E3"/>
    <w:rsid w:val="006B154E"/>
    <w:rsid w:val="006C246B"/>
    <w:rsid w:val="007905BC"/>
    <w:rsid w:val="007A258D"/>
    <w:rsid w:val="007D7BB4"/>
    <w:rsid w:val="00822A7E"/>
    <w:rsid w:val="00835217"/>
    <w:rsid w:val="00860CAB"/>
    <w:rsid w:val="009013C6"/>
    <w:rsid w:val="00A4132A"/>
    <w:rsid w:val="00A5413A"/>
    <w:rsid w:val="00A85F32"/>
    <w:rsid w:val="00AA06C8"/>
    <w:rsid w:val="00AB2318"/>
    <w:rsid w:val="00B00C77"/>
    <w:rsid w:val="00B35C07"/>
    <w:rsid w:val="00B42BC4"/>
    <w:rsid w:val="00B574DC"/>
    <w:rsid w:val="00B609D2"/>
    <w:rsid w:val="00BA3D1D"/>
    <w:rsid w:val="00C3160C"/>
    <w:rsid w:val="00C5044C"/>
    <w:rsid w:val="00C64601"/>
    <w:rsid w:val="00D369B8"/>
    <w:rsid w:val="00D66908"/>
    <w:rsid w:val="00D972F0"/>
    <w:rsid w:val="00DB5798"/>
    <w:rsid w:val="00E1770D"/>
    <w:rsid w:val="00E45D86"/>
    <w:rsid w:val="00E52EA9"/>
    <w:rsid w:val="00E53EB5"/>
    <w:rsid w:val="00EC0A4A"/>
    <w:rsid w:val="00ED03BD"/>
    <w:rsid w:val="00F03499"/>
    <w:rsid w:val="00F315EF"/>
    <w:rsid w:val="00FA4C4F"/>
    <w:rsid w:val="00FE3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00C77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6402C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6402C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1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RePack by SPecialiST</cp:lastModifiedBy>
  <cp:revision>37</cp:revision>
  <cp:lastPrinted>2019-03-06T08:05:00Z</cp:lastPrinted>
  <dcterms:created xsi:type="dcterms:W3CDTF">2011-01-19T07:55:00Z</dcterms:created>
  <dcterms:modified xsi:type="dcterms:W3CDTF">2019-03-21T07:33:00Z</dcterms:modified>
</cp:coreProperties>
</file>