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E4" w:rsidRDefault="00112EE4" w:rsidP="00112EE4">
      <w:pPr>
        <w:pStyle w:val="ab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112EE4" w:rsidRDefault="00112EE4" w:rsidP="00112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ИРКУТСКАЯ ОБЛАСТЬ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«КАЧУГСКИЙ РАЙОН»</w:t>
      </w:r>
    </w:p>
    <w:p w:rsidR="00112EE4" w:rsidRDefault="00112EE4" w:rsidP="00112EE4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ДУМА муниципального района</w:t>
      </w:r>
    </w:p>
    <w:p w:rsidR="00112EE4" w:rsidRDefault="00112EE4" w:rsidP="00112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EE4" w:rsidRDefault="00112EE4" w:rsidP="00112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EE4" w:rsidRDefault="00112EE4" w:rsidP="00112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12EE4" w:rsidRDefault="00112EE4" w:rsidP="00112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EE4" w:rsidRDefault="00112EE4" w:rsidP="00112EE4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работе о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тдела культуры муниципального образования «Качугский район» за 2018 год</w:t>
      </w:r>
    </w:p>
    <w:p w:rsidR="00112EE4" w:rsidRDefault="00112EE4" w:rsidP="00112E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2EE4" w:rsidRDefault="00112EE4" w:rsidP="00112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EE4" w:rsidRDefault="00112EE4" w:rsidP="00112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мая 2019 г.                                                                                         р.п. Качуг</w:t>
      </w:r>
    </w:p>
    <w:p w:rsidR="00112EE4" w:rsidRDefault="00112EE4" w:rsidP="00112EE4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112EE4" w:rsidRDefault="00112EE4" w:rsidP="00112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Заслушав отчет начальника отдела культуры муниципального образования «Качугский район» </w:t>
      </w:r>
      <w:r w:rsidR="001B61D6">
        <w:rPr>
          <w:rFonts w:ascii="Times New Roman" w:hAnsi="Times New Roman" w:cs="Times New Roman"/>
          <w:sz w:val="28"/>
          <w:szCs w:val="28"/>
        </w:rPr>
        <w:t>Смирновой В.И. о работе отдела культуры муниципального образования «Качугский район» за 2018 год</w:t>
      </w:r>
      <w:r>
        <w:rPr>
          <w:rFonts w:ascii="Times New Roman" w:hAnsi="Times New Roman" w:cs="Times New Roman"/>
          <w:sz w:val="28"/>
          <w:szCs w:val="28"/>
        </w:rPr>
        <w:t>,  руководствуясь ст.ст. 25,49 Устава МО «Качугского района», Дума муниципального района  РЕШИЛА:</w:t>
      </w:r>
    </w:p>
    <w:p w:rsidR="00112EE4" w:rsidRDefault="00112EE4" w:rsidP="00112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EE4" w:rsidRDefault="00112EE4" w:rsidP="001B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Отчет Смирновой В.И. </w:t>
      </w:r>
      <w:r w:rsidR="001B61D6">
        <w:rPr>
          <w:rFonts w:ascii="Times New Roman" w:hAnsi="Times New Roman" w:cs="Times New Roman"/>
          <w:sz w:val="28"/>
          <w:szCs w:val="28"/>
        </w:rPr>
        <w:t>о работе отдела культуры муниципального образования «Качугский район» за 2018 год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1B61D6" w:rsidRDefault="001B61D6" w:rsidP="001B6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главе Качугского городского поселения рассмотреть вопрос о разработке проектно-сметной документации на строительство дома культуры и библиотеки на левобережной стороне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ачуг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2EE4" w:rsidRDefault="00112EE4" w:rsidP="00112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12EE4" w:rsidRDefault="00112EE4" w:rsidP="00112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EE4" w:rsidRDefault="00112EE4" w:rsidP="00112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EE4" w:rsidRDefault="00112EE4" w:rsidP="00112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EE4" w:rsidRDefault="00112EE4" w:rsidP="00112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муниципального района:                                                    Т.С. Кириллова</w:t>
      </w:r>
    </w:p>
    <w:p w:rsidR="00112EE4" w:rsidRDefault="00112EE4" w:rsidP="00112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EE4" w:rsidRDefault="00112EE4" w:rsidP="00112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EE4" w:rsidRDefault="00112EE4" w:rsidP="00112EE4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31 мая 2019 г.</w:t>
      </w:r>
    </w:p>
    <w:p w:rsidR="00112EE4" w:rsidRDefault="00112EE4" w:rsidP="00112EE4">
      <w:pPr>
        <w:pStyle w:val="ab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ачуг</w:t>
      </w:r>
      <w:proofErr w:type="spellEnd"/>
    </w:p>
    <w:p w:rsidR="00112EE4" w:rsidRDefault="00112EE4" w:rsidP="00112EE4">
      <w:pPr>
        <w:pStyle w:val="ab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№  </w:t>
      </w:r>
      <w:r w:rsidR="007C1AA9">
        <w:rPr>
          <w:sz w:val="28"/>
          <w:szCs w:val="28"/>
        </w:rPr>
        <w:t>196</w:t>
      </w:r>
    </w:p>
    <w:p w:rsidR="00112EE4" w:rsidRDefault="00112EE4" w:rsidP="00112EE4">
      <w:pPr>
        <w:pStyle w:val="ab"/>
        <w:spacing w:before="0" w:beforeAutospacing="0" w:after="0" w:afterAutospacing="0"/>
        <w:rPr>
          <w:sz w:val="28"/>
          <w:szCs w:val="28"/>
          <w:u w:val="single"/>
        </w:rPr>
      </w:pPr>
    </w:p>
    <w:p w:rsidR="00112EE4" w:rsidRDefault="00112EE4" w:rsidP="00112EE4">
      <w:pPr>
        <w:pStyle w:val="ab"/>
        <w:spacing w:before="0" w:beforeAutospacing="0" w:after="0" w:afterAutospacing="0"/>
        <w:rPr>
          <w:sz w:val="28"/>
          <w:szCs w:val="28"/>
          <w:u w:val="single"/>
        </w:rPr>
      </w:pPr>
    </w:p>
    <w:p w:rsidR="00112EE4" w:rsidRDefault="00112EE4" w:rsidP="00112EE4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112EE4" w:rsidRDefault="00112EE4" w:rsidP="00112EE4"/>
    <w:p w:rsidR="00112EE4" w:rsidRDefault="00112EE4" w:rsidP="00112EE4"/>
    <w:p w:rsidR="00112EE4" w:rsidRDefault="00112EE4" w:rsidP="00112EE4"/>
    <w:p w:rsidR="00112EE4" w:rsidRDefault="00112EE4" w:rsidP="00112EE4"/>
    <w:p w:rsidR="001A3835" w:rsidRDefault="00D31142" w:rsidP="00D31142">
      <w:pPr>
        <w:spacing w:before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Годовой отчет о</w:t>
      </w:r>
      <w:r w:rsidR="001A3835" w:rsidRPr="00143698">
        <w:rPr>
          <w:rFonts w:ascii="Times New Roman" w:hAnsi="Times New Roman" w:cs="Times New Roman"/>
          <w:b/>
          <w:sz w:val="28"/>
          <w:szCs w:val="28"/>
        </w:rPr>
        <w:t>тдел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A3835" w:rsidRPr="00143698">
        <w:rPr>
          <w:rFonts w:ascii="Times New Roman" w:hAnsi="Times New Roman" w:cs="Times New Roman"/>
          <w:b/>
          <w:sz w:val="28"/>
          <w:szCs w:val="28"/>
        </w:rPr>
        <w:t xml:space="preserve"> культуры МО «Качугский район»</w:t>
      </w:r>
    </w:p>
    <w:p w:rsidR="00D31142" w:rsidRDefault="00D31142" w:rsidP="00D31142">
      <w:pPr>
        <w:spacing w:before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5071D2" w:rsidRDefault="005071D2" w:rsidP="00D31142">
      <w:pPr>
        <w:spacing w:before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1D2" w:rsidRPr="005071D2" w:rsidRDefault="005071D2" w:rsidP="005071D2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color w:val="333333"/>
          <w:shd w:val="clear" w:color="auto" w:fill="FFFFFF"/>
        </w:rPr>
      </w:pPr>
      <w:r w:rsidRPr="005071D2">
        <w:rPr>
          <w:rFonts w:ascii="Times New Roman" w:hAnsi="Times New Roman" w:cs="Times New Roman"/>
          <w:b/>
          <w:i/>
          <w:color w:val="333333"/>
          <w:shd w:val="clear" w:color="auto" w:fill="FFFFFF"/>
        </w:rPr>
        <w:t xml:space="preserve">                              Не должно быть слепых к красоте, глухих к слову и настоящей музыке,</w:t>
      </w:r>
    </w:p>
    <w:p w:rsidR="005071D2" w:rsidRPr="005071D2" w:rsidRDefault="005071D2" w:rsidP="005071D2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color w:val="333333"/>
          <w:shd w:val="clear" w:color="auto" w:fill="FFFFFF"/>
        </w:rPr>
      </w:pPr>
      <w:r w:rsidRPr="005071D2">
        <w:rPr>
          <w:rFonts w:ascii="Times New Roman" w:hAnsi="Times New Roman" w:cs="Times New Roman"/>
          <w:b/>
          <w:i/>
          <w:color w:val="333333"/>
          <w:shd w:val="clear" w:color="auto" w:fill="FFFFFF"/>
        </w:rPr>
        <w:t xml:space="preserve"> </w:t>
      </w:r>
      <w:proofErr w:type="gramStart"/>
      <w:r w:rsidRPr="005071D2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черствых</w:t>
      </w:r>
      <w:proofErr w:type="gramEnd"/>
      <w:r w:rsidRPr="005071D2">
        <w:rPr>
          <w:rFonts w:ascii="Times New Roman" w:hAnsi="Times New Roman" w:cs="Times New Roman"/>
          <w:b/>
          <w:i/>
          <w:color w:val="333333"/>
          <w:shd w:val="clear" w:color="auto" w:fill="FFFFFF"/>
        </w:rPr>
        <w:t xml:space="preserve"> к добру, беспамятных к прошлому.</w:t>
      </w:r>
    </w:p>
    <w:p w:rsidR="005071D2" w:rsidRPr="005071D2" w:rsidRDefault="005071D2" w:rsidP="005071D2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color w:val="333333"/>
          <w:shd w:val="clear" w:color="auto" w:fill="FFFFFF"/>
        </w:rPr>
      </w:pPr>
      <w:r w:rsidRPr="005071D2">
        <w:rPr>
          <w:rFonts w:ascii="Times New Roman" w:hAnsi="Times New Roman" w:cs="Times New Roman"/>
          <w:b/>
          <w:i/>
          <w:color w:val="333333"/>
          <w:shd w:val="clear" w:color="auto" w:fill="FFFFFF"/>
        </w:rPr>
        <w:t xml:space="preserve"> А для этого нужны знания, нужна интеллигентность,</w:t>
      </w:r>
    </w:p>
    <w:p w:rsidR="005071D2" w:rsidRDefault="005071D2" w:rsidP="005071D2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color w:val="333333"/>
          <w:shd w:val="clear" w:color="auto" w:fill="FFFFFF"/>
        </w:rPr>
      </w:pPr>
      <w:r w:rsidRPr="005071D2">
        <w:rPr>
          <w:rFonts w:ascii="Times New Roman" w:hAnsi="Times New Roman" w:cs="Times New Roman"/>
          <w:b/>
          <w:i/>
          <w:color w:val="333333"/>
          <w:shd w:val="clear" w:color="auto" w:fill="FFFFFF"/>
        </w:rPr>
        <w:t xml:space="preserve"> </w:t>
      </w:r>
      <w:proofErr w:type="gramStart"/>
      <w:r w:rsidRPr="005071D2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дающаяся</w:t>
      </w:r>
      <w:proofErr w:type="gramEnd"/>
      <w:r w:rsidRPr="005071D2">
        <w:rPr>
          <w:rFonts w:ascii="Times New Roman" w:hAnsi="Times New Roman" w:cs="Times New Roman"/>
          <w:b/>
          <w:i/>
          <w:color w:val="333333"/>
          <w:shd w:val="clear" w:color="auto" w:fill="FFFFFF"/>
        </w:rPr>
        <w:t xml:space="preserve"> культурой.“</w:t>
      </w:r>
    </w:p>
    <w:p w:rsidR="005071D2" w:rsidRPr="005071D2" w:rsidRDefault="005071D2" w:rsidP="005071D2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color w:val="333333"/>
          <w:shd w:val="clear" w:color="auto" w:fill="FFFFFF"/>
        </w:rPr>
      </w:pPr>
    </w:p>
    <w:p w:rsidR="005071D2" w:rsidRDefault="005071D2" w:rsidP="005071D2">
      <w:pPr>
        <w:spacing w:line="240" w:lineRule="auto"/>
        <w:contextualSpacing/>
        <w:jc w:val="right"/>
        <w:rPr>
          <w:rFonts w:ascii="Times New Roman" w:hAnsi="Times New Roman" w:cs="Times New Roman"/>
          <w:color w:val="333333"/>
          <w:shd w:val="clear" w:color="auto" w:fill="FFFFFF"/>
        </w:rPr>
      </w:pPr>
      <w:r w:rsidRPr="005071D2">
        <w:rPr>
          <w:rFonts w:ascii="Times New Roman" w:hAnsi="Times New Roman" w:cs="Times New Roman"/>
          <w:color w:val="333333"/>
          <w:shd w:val="clear" w:color="auto" w:fill="FFFFFF"/>
        </w:rPr>
        <w:t xml:space="preserve">Дмитрий Сергеевич Лихачёв </w:t>
      </w:r>
    </w:p>
    <w:p w:rsidR="005071D2" w:rsidRDefault="005071D2" w:rsidP="005071D2">
      <w:pPr>
        <w:spacing w:line="240" w:lineRule="auto"/>
        <w:contextualSpacing/>
        <w:jc w:val="right"/>
        <w:rPr>
          <w:rFonts w:ascii="Times New Roman" w:hAnsi="Times New Roman" w:cs="Times New Roman"/>
          <w:color w:val="333333"/>
          <w:shd w:val="clear" w:color="auto" w:fill="FFFFFF"/>
        </w:rPr>
      </w:pPr>
      <w:r w:rsidRPr="005071D2">
        <w:rPr>
          <w:rFonts w:ascii="Times New Roman" w:hAnsi="Times New Roman" w:cs="Times New Roman"/>
          <w:color w:val="333333"/>
          <w:shd w:val="clear" w:color="auto" w:fill="FFFFFF"/>
        </w:rPr>
        <w:t>советский и российский филолог,</w:t>
      </w:r>
    </w:p>
    <w:p w:rsidR="001A3835" w:rsidRDefault="005071D2" w:rsidP="005071D2">
      <w:pPr>
        <w:spacing w:line="240" w:lineRule="auto"/>
        <w:contextualSpacing/>
        <w:jc w:val="right"/>
        <w:rPr>
          <w:rFonts w:ascii="Times New Roman" w:hAnsi="Times New Roman" w:cs="Times New Roman"/>
          <w:color w:val="333333"/>
        </w:rPr>
      </w:pPr>
      <w:r w:rsidRPr="005071D2">
        <w:rPr>
          <w:rFonts w:ascii="Times New Roman" w:hAnsi="Times New Roman" w:cs="Times New Roman"/>
          <w:color w:val="333333"/>
          <w:shd w:val="clear" w:color="auto" w:fill="FFFFFF"/>
        </w:rPr>
        <w:t xml:space="preserve"> искусствовед, общественный деятель</w:t>
      </w:r>
      <w:r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5071D2" w:rsidRDefault="005071D2" w:rsidP="005071D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D31142" w:rsidRPr="00D31142" w:rsidRDefault="00D31142" w:rsidP="005071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142">
        <w:rPr>
          <w:rFonts w:ascii="Times New Roman" w:hAnsi="Times New Roman" w:cs="Times New Roman"/>
          <w:sz w:val="24"/>
          <w:szCs w:val="24"/>
        </w:rPr>
        <w:t xml:space="preserve">Основными направлениями культурной политики и задачами является работа по сохранению и развитию всех направлений деятельности культуры и искусства. </w:t>
      </w:r>
    </w:p>
    <w:p w:rsidR="00D31142" w:rsidRPr="00D31142" w:rsidRDefault="00D31142" w:rsidP="00D311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14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Целью  </w:t>
      </w:r>
      <w:r w:rsidRPr="00D31142">
        <w:rPr>
          <w:rFonts w:ascii="Times New Roman" w:hAnsi="Times New Roman" w:cs="Times New Roman"/>
          <w:sz w:val="24"/>
          <w:szCs w:val="24"/>
        </w:rPr>
        <w:t xml:space="preserve">развития культуры  Качугского  района является обеспечение конституционного права населения района на доступ к культурным ценностям и свободу творчества в сфере культуры. Достижение поставленной цели будет зависеть от  решения следующих </w:t>
      </w:r>
      <w:r w:rsidRPr="00D31142">
        <w:rPr>
          <w:rFonts w:ascii="Times New Roman" w:hAnsi="Times New Roman" w:cs="Times New Roman"/>
          <w:b/>
          <w:bCs/>
          <w:sz w:val="24"/>
          <w:szCs w:val="24"/>
        </w:rPr>
        <w:t>задач:</w:t>
      </w:r>
      <w:r w:rsidRPr="00D31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82F" w:rsidRPr="00D31142" w:rsidRDefault="0032321D" w:rsidP="00D31142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142">
        <w:rPr>
          <w:rFonts w:ascii="Times New Roman" w:hAnsi="Times New Roman" w:cs="Times New Roman"/>
          <w:sz w:val="24"/>
          <w:szCs w:val="24"/>
        </w:rPr>
        <w:t>обеспечение максимальной доступности для населения Качугского района к культурным ценностям, информации и знаниям,</w:t>
      </w:r>
    </w:p>
    <w:p w:rsidR="001D782F" w:rsidRPr="00D31142" w:rsidRDefault="0032321D" w:rsidP="00D31142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142">
        <w:rPr>
          <w:rFonts w:ascii="Times New Roman" w:hAnsi="Times New Roman" w:cs="Times New Roman"/>
          <w:sz w:val="24"/>
          <w:szCs w:val="24"/>
        </w:rPr>
        <w:t>сохранение, рациональное использование и популяризация культурного и исторического наследия,</w:t>
      </w:r>
    </w:p>
    <w:p w:rsidR="001D782F" w:rsidRPr="00D31142" w:rsidRDefault="0032321D" w:rsidP="00D31142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142">
        <w:rPr>
          <w:rFonts w:ascii="Times New Roman" w:hAnsi="Times New Roman" w:cs="Times New Roman"/>
          <w:sz w:val="24"/>
          <w:szCs w:val="24"/>
        </w:rPr>
        <w:t>создание условий для повышения качества и разнообразия услуг, предоставляемых в сфере культуры,</w:t>
      </w:r>
    </w:p>
    <w:p w:rsidR="001D782F" w:rsidRPr="00D31142" w:rsidRDefault="0032321D" w:rsidP="00D31142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142">
        <w:rPr>
          <w:rFonts w:ascii="Times New Roman" w:hAnsi="Times New Roman" w:cs="Times New Roman"/>
          <w:sz w:val="24"/>
          <w:szCs w:val="24"/>
        </w:rPr>
        <w:t>создание условий для внедрения инновационной и проектной деятельности в сфере культуры,</w:t>
      </w:r>
    </w:p>
    <w:p w:rsidR="001D782F" w:rsidRPr="00D31142" w:rsidRDefault="0032321D" w:rsidP="00D31142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142">
        <w:rPr>
          <w:rFonts w:ascii="Times New Roman" w:hAnsi="Times New Roman" w:cs="Times New Roman"/>
          <w:sz w:val="24"/>
          <w:szCs w:val="24"/>
        </w:rPr>
        <w:t>обеспечение сохранности и безопасности библиотечных фондов,</w:t>
      </w:r>
    </w:p>
    <w:p w:rsidR="001D782F" w:rsidRPr="00D31142" w:rsidRDefault="0032321D" w:rsidP="00D31142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142">
        <w:rPr>
          <w:rFonts w:ascii="Times New Roman" w:hAnsi="Times New Roman" w:cs="Times New Roman"/>
          <w:sz w:val="24"/>
          <w:szCs w:val="24"/>
        </w:rPr>
        <w:t>сохранение и развитие системы образования в сфере культуры,</w:t>
      </w:r>
    </w:p>
    <w:p w:rsidR="001D782F" w:rsidRPr="00D31142" w:rsidRDefault="0032321D" w:rsidP="00D31142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142">
        <w:rPr>
          <w:rFonts w:ascii="Times New Roman" w:hAnsi="Times New Roman" w:cs="Times New Roman"/>
          <w:sz w:val="24"/>
          <w:szCs w:val="24"/>
        </w:rPr>
        <w:t>сохранение и развитие творческого потенциала Качугского района,</w:t>
      </w:r>
    </w:p>
    <w:p w:rsidR="001D782F" w:rsidRPr="00D31142" w:rsidRDefault="0032321D" w:rsidP="00D31142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142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учреждений культуры,</w:t>
      </w:r>
    </w:p>
    <w:p w:rsidR="001D782F" w:rsidRPr="00D31142" w:rsidRDefault="0032321D" w:rsidP="00D31142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142">
        <w:rPr>
          <w:rFonts w:ascii="Times New Roman" w:hAnsi="Times New Roman" w:cs="Times New Roman"/>
          <w:sz w:val="24"/>
          <w:szCs w:val="24"/>
        </w:rPr>
        <w:t>укрепление единого культурного пространства Качугского района,</w:t>
      </w:r>
    </w:p>
    <w:p w:rsidR="001D782F" w:rsidRDefault="0032321D" w:rsidP="00D31142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142">
        <w:rPr>
          <w:rFonts w:ascii="Times New Roman" w:hAnsi="Times New Roman" w:cs="Times New Roman"/>
          <w:sz w:val="24"/>
          <w:szCs w:val="24"/>
        </w:rPr>
        <w:t xml:space="preserve">интеграция культуры Качугского района в региональное и российское культурное пространство. </w:t>
      </w:r>
    </w:p>
    <w:p w:rsidR="00B63357" w:rsidRDefault="00B63357" w:rsidP="00B63357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3357" w:rsidRPr="009F3659" w:rsidRDefault="00B63357" w:rsidP="00B6335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659">
        <w:rPr>
          <w:rFonts w:ascii="Times New Roman" w:hAnsi="Times New Roman" w:cs="Times New Roman"/>
          <w:b/>
          <w:sz w:val="24"/>
          <w:szCs w:val="24"/>
        </w:rPr>
        <w:t>НАПРАВЛЕНИЯ РАБОТЫ В СФЕРЕ КУЛЬТУРЫ</w:t>
      </w:r>
    </w:p>
    <w:p w:rsidR="00D31142" w:rsidRPr="00D31142" w:rsidRDefault="00D31142" w:rsidP="00D31142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D31142">
        <w:rPr>
          <w:rFonts w:ascii="Times New Roman" w:hAnsi="Times New Roman"/>
          <w:sz w:val="24"/>
          <w:szCs w:val="24"/>
        </w:rPr>
        <w:t>В 2018 году Отдел культуры продолжает работу по осуществлению грамотной кадровой политики в сфере культуры,  для создания условий более качественного предоставления услуг культуры, развития и модернизации сферы культуры района.</w:t>
      </w:r>
    </w:p>
    <w:p w:rsidR="00D31142" w:rsidRPr="00D31142" w:rsidRDefault="00D31142" w:rsidP="00D31142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31142">
        <w:rPr>
          <w:rFonts w:ascii="Times New Roman" w:hAnsi="Times New Roman"/>
          <w:sz w:val="24"/>
          <w:szCs w:val="24"/>
        </w:rPr>
        <w:t>Задачи:</w:t>
      </w:r>
    </w:p>
    <w:p w:rsidR="00D31142" w:rsidRPr="00D31142" w:rsidRDefault="00D31142" w:rsidP="00D31142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31142">
        <w:rPr>
          <w:rFonts w:ascii="Times New Roman" w:hAnsi="Times New Roman"/>
          <w:sz w:val="24"/>
          <w:szCs w:val="24"/>
        </w:rPr>
        <w:t>• сохранение потенциала профессиональных кадров в районе,</w:t>
      </w:r>
    </w:p>
    <w:p w:rsidR="00D31142" w:rsidRPr="00D31142" w:rsidRDefault="00D31142" w:rsidP="00D31142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31142">
        <w:rPr>
          <w:rFonts w:ascii="Times New Roman" w:hAnsi="Times New Roman"/>
          <w:sz w:val="24"/>
          <w:szCs w:val="24"/>
        </w:rPr>
        <w:t>• совершенствование системы подготовки кадров, повышения квалификации, профессионального уровня,</w:t>
      </w:r>
    </w:p>
    <w:p w:rsidR="00D31142" w:rsidRPr="00D31142" w:rsidRDefault="00D31142" w:rsidP="00D31142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31142">
        <w:rPr>
          <w:rFonts w:ascii="Times New Roman" w:hAnsi="Times New Roman"/>
          <w:sz w:val="24"/>
          <w:szCs w:val="24"/>
        </w:rPr>
        <w:t>• привлечение молодых в профессию,</w:t>
      </w:r>
    </w:p>
    <w:p w:rsidR="00D31142" w:rsidRPr="00D31142" w:rsidRDefault="00D31142" w:rsidP="00D31142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31142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D31142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D31142">
        <w:rPr>
          <w:rFonts w:ascii="Times New Roman" w:hAnsi="Times New Roman"/>
          <w:sz w:val="24"/>
          <w:szCs w:val="24"/>
        </w:rPr>
        <w:t xml:space="preserve"> работа,</w:t>
      </w:r>
    </w:p>
    <w:p w:rsidR="00D31142" w:rsidRPr="00D31142" w:rsidRDefault="00D31142" w:rsidP="00D31142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31142">
        <w:rPr>
          <w:rFonts w:ascii="Times New Roman" w:hAnsi="Times New Roman"/>
          <w:sz w:val="24"/>
          <w:szCs w:val="24"/>
        </w:rPr>
        <w:t>• повышение имиджа работника культуры в обществе</w:t>
      </w:r>
    </w:p>
    <w:p w:rsidR="00D31142" w:rsidRPr="00D31142" w:rsidRDefault="00D31142" w:rsidP="00D31142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31142">
        <w:rPr>
          <w:rFonts w:ascii="Times New Roman" w:hAnsi="Times New Roman"/>
          <w:sz w:val="24"/>
          <w:szCs w:val="24"/>
        </w:rPr>
        <w:t>Методические центры в сфере культуры находятся в Центральных учреждениях: в Центральной  библиотеке и Центральном Доме культуры. Руководители подведомственных учреждений культуры уделяют пристальное внимание работе с кадрами.</w:t>
      </w:r>
    </w:p>
    <w:p w:rsidR="00D31142" w:rsidRPr="00D31142" w:rsidRDefault="00D31142" w:rsidP="00D31142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31142">
        <w:rPr>
          <w:rFonts w:ascii="Times New Roman" w:hAnsi="Times New Roman"/>
          <w:sz w:val="24"/>
          <w:szCs w:val="24"/>
        </w:rPr>
        <w:lastRenderedPageBreak/>
        <w:t xml:space="preserve">Разработаны годовые планы учебных мероприятий. Вся работа направлена на дальнейшее совершенствование деятельности учреждений </w:t>
      </w:r>
    </w:p>
    <w:p w:rsidR="00D31142" w:rsidRPr="00D31142" w:rsidRDefault="00D31142" w:rsidP="001A38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7012" w:rsidRPr="009F3659" w:rsidRDefault="00B63357" w:rsidP="00D3114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3659">
        <w:rPr>
          <w:rFonts w:ascii="Times New Roman" w:hAnsi="Times New Roman"/>
          <w:b/>
          <w:sz w:val="24"/>
          <w:szCs w:val="24"/>
        </w:rPr>
        <w:t>ВЕДОМСТВЕННЫЕ ЦЕЛЕВЫЕ ПРОГРАММЫ</w:t>
      </w:r>
    </w:p>
    <w:p w:rsidR="001D782F" w:rsidRPr="00B63357" w:rsidRDefault="0032321D" w:rsidP="00B63357">
      <w:pPr>
        <w:numPr>
          <w:ilvl w:val="0"/>
          <w:numId w:val="1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63357">
        <w:rPr>
          <w:rFonts w:ascii="Times New Roman" w:hAnsi="Times New Roman"/>
          <w:sz w:val="24"/>
          <w:szCs w:val="24"/>
        </w:rPr>
        <w:t>«Сохранение и развитие культуры Качугского района на 2017-2019 года» –  259,0 тысяч рублей</w:t>
      </w:r>
    </w:p>
    <w:p w:rsidR="001D782F" w:rsidRPr="00B63357" w:rsidRDefault="0032321D" w:rsidP="00B63357">
      <w:pPr>
        <w:numPr>
          <w:ilvl w:val="0"/>
          <w:numId w:val="1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63357">
        <w:rPr>
          <w:rFonts w:ascii="Times New Roman" w:hAnsi="Times New Roman"/>
          <w:sz w:val="24"/>
          <w:szCs w:val="24"/>
        </w:rPr>
        <w:t>«Улучшение условий и охраны труда в учреждениях культуры на 2017-2019 года» – 183,0 тысяч рублей</w:t>
      </w:r>
    </w:p>
    <w:p w:rsidR="001D782F" w:rsidRPr="00B63357" w:rsidRDefault="0032321D" w:rsidP="00B63357">
      <w:pPr>
        <w:numPr>
          <w:ilvl w:val="0"/>
          <w:numId w:val="1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63357">
        <w:rPr>
          <w:rFonts w:ascii="Times New Roman" w:hAnsi="Times New Roman"/>
          <w:sz w:val="24"/>
          <w:szCs w:val="24"/>
        </w:rPr>
        <w:t>«Энергосбережение и повышение энергетической эффективности в учреждениях культуры муниципального района «Качугский район» на 2017-2019 года» – 16,5 тысяч рублей</w:t>
      </w:r>
    </w:p>
    <w:p w:rsidR="001D782F" w:rsidRPr="00B63357" w:rsidRDefault="0032321D" w:rsidP="00B63357">
      <w:pPr>
        <w:numPr>
          <w:ilvl w:val="0"/>
          <w:numId w:val="1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63357">
        <w:rPr>
          <w:rFonts w:ascii="Times New Roman" w:hAnsi="Times New Roman"/>
          <w:sz w:val="24"/>
          <w:szCs w:val="24"/>
        </w:rPr>
        <w:t>«Всегда в строю» – 108,0 тысяч рублей</w:t>
      </w:r>
    </w:p>
    <w:p w:rsidR="00B63357" w:rsidRDefault="00B63357" w:rsidP="00B6335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63357">
        <w:rPr>
          <w:rFonts w:ascii="Times New Roman" w:hAnsi="Times New Roman"/>
          <w:sz w:val="24"/>
          <w:szCs w:val="24"/>
        </w:rPr>
        <w:t>«Укрепление материально-технической базы учреждений культуры на 2018-2020 года» – 1297,1 тысяч рублей</w:t>
      </w:r>
    </w:p>
    <w:p w:rsidR="000D2768" w:rsidRDefault="000D2768" w:rsidP="00B6335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63357" w:rsidRPr="009F3659" w:rsidRDefault="00B63357" w:rsidP="00B6335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3659">
        <w:rPr>
          <w:rFonts w:ascii="Times New Roman" w:hAnsi="Times New Roman"/>
          <w:b/>
          <w:sz w:val="24"/>
          <w:szCs w:val="24"/>
        </w:rPr>
        <w:t>ФЕДЕРАЛЬНЫЕ И ОБЛАСТНЫЕ ПРОГРАММЫ И КОНКУРСЫ</w:t>
      </w:r>
    </w:p>
    <w:p w:rsidR="009F3659" w:rsidRDefault="009F3659" w:rsidP="009F3659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2018</w:t>
      </w:r>
      <w:r w:rsidRPr="000D72B1">
        <w:rPr>
          <w:rFonts w:ascii="Times New Roman" w:hAnsi="Times New Roman" w:cs="Times New Roman"/>
          <w:b/>
          <w:sz w:val="24"/>
          <w:szCs w:val="24"/>
        </w:rPr>
        <w:t xml:space="preserve"> году в Качугском районе победителями конкурсов </w:t>
      </w:r>
      <w:r>
        <w:rPr>
          <w:rFonts w:ascii="Times New Roman" w:hAnsi="Times New Roman" w:cs="Times New Roman"/>
          <w:b/>
          <w:sz w:val="24"/>
          <w:szCs w:val="24"/>
        </w:rPr>
        <w:t>стали</w:t>
      </w:r>
      <w:r w:rsidRPr="000D72B1">
        <w:rPr>
          <w:rFonts w:ascii="Times New Roman" w:hAnsi="Times New Roman" w:cs="Times New Roman"/>
          <w:b/>
          <w:sz w:val="24"/>
          <w:szCs w:val="24"/>
        </w:rPr>
        <w:t>:</w:t>
      </w:r>
    </w:p>
    <w:p w:rsidR="00D50D40" w:rsidRDefault="00D50D40" w:rsidP="009F3659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D40" w:rsidRPr="00D50D40" w:rsidRDefault="00D50D40" w:rsidP="00D50D4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50D40">
        <w:rPr>
          <w:rFonts w:ascii="Times New Roman" w:hAnsi="Times New Roman"/>
          <w:sz w:val="24"/>
          <w:szCs w:val="24"/>
        </w:rPr>
        <w:t>«Народные инициативы»</w:t>
      </w:r>
      <w:r w:rsidRPr="00D50D40">
        <w:rPr>
          <w:rFonts w:ascii="Times New Roman" w:hAnsi="Times New Roman"/>
          <w:sz w:val="24"/>
          <w:szCs w:val="24"/>
          <w:lang w:val="en-US"/>
        </w:rPr>
        <w:t xml:space="preserve"> 749,1 </w:t>
      </w:r>
      <w:r w:rsidRPr="00D50D40">
        <w:rPr>
          <w:rFonts w:ascii="Times New Roman" w:hAnsi="Times New Roman"/>
          <w:sz w:val="24"/>
          <w:szCs w:val="24"/>
        </w:rPr>
        <w:t>тысяч рублей</w:t>
      </w:r>
    </w:p>
    <w:p w:rsidR="00D50D40" w:rsidRPr="00D50D40" w:rsidRDefault="00D50D40" w:rsidP="00D50D40">
      <w:pPr>
        <w:pStyle w:val="a3"/>
        <w:numPr>
          <w:ilvl w:val="0"/>
          <w:numId w:val="15"/>
        </w:numPr>
        <w:jc w:val="both"/>
        <w:rPr>
          <w:rFonts w:ascii="Times New Roman" w:hAnsi="Times New Roman" w:cstheme="minorBidi"/>
          <w:sz w:val="24"/>
          <w:szCs w:val="24"/>
        </w:rPr>
      </w:pPr>
      <w:r w:rsidRPr="00D50D40">
        <w:rPr>
          <w:rFonts w:ascii="Times New Roman" w:hAnsi="Times New Roman"/>
          <w:sz w:val="24"/>
          <w:szCs w:val="24"/>
        </w:rPr>
        <w:t>Комплектование библиотечных фондов -  31,3 тысяч рублей</w:t>
      </w:r>
    </w:p>
    <w:p w:rsidR="009F3659" w:rsidRPr="00D50D40" w:rsidRDefault="009F3659" w:rsidP="009F365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D50D40">
        <w:rPr>
          <w:rFonts w:ascii="Times New Roman" w:hAnsi="Times New Roman"/>
          <w:sz w:val="24"/>
          <w:szCs w:val="24"/>
        </w:rPr>
        <w:t xml:space="preserve"> Проект по ремонту клубных учреждений </w:t>
      </w:r>
      <w:r w:rsidRPr="00D50D40">
        <w:rPr>
          <w:rFonts w:ascii="Times New Roman" w:eastAsiaTheme="minorEastAsia" w:hAnsi="Times New Roman"/>
          <w:sz w:val="24"/>
          <w:szCs w:val="24"/>
        </w:rPr>
        <w:t>«Местный дом культуры» - Верхоленский СДК                                                                       – 925,5 тысяч рублей</w:t>
      </w:r>
    </w:p>
    <w:p w:rsidR="00D50D40" w:rsidRPr="00D50D40" w:rsidRDefault="009F3659" w:rsidP="00D50D40">
      <w:pPr>
        <w:pStyle w:val="a3"/>
        <w:ind w:left="927"/>
        <w:jc w:val="both"/>
        <w:rPr>
          <w:rFonts w:ascii="Times New Roman" w:hAnsi="Times New Roman"/>
          <w:sz w:val="24"/>
          <w:szCs w:val="24"/>
        </w:rPr>
      </w:pPr>
      <w:r w:rsidRPr="00D50D40">
        <w:rPr>
          <w:rFonts w:ascii="Times New Roman" w:hAnsi="Times New Roman"/>
          <w:sz w:val="24"/>
          <w:szCs w:val="24"/>
        </w:rPr>
        <w:t xml:space="preserve"> Аргунский СДК                                                                           – 771,0 тысяч рублей</w:t>
      </w:r>
    </w:p>
    <w:p w:rsidR="009F3659" w:rsidRPr="003266E8" w:rsidRDefault="009F3659" w:rsidP="009F365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C27012">
        <w:rPr>
          <w:rFonts w:ascii="Times New Roman" w:hAnsi="Times New Roman"/>
          <w:sz w:val="24"/>
          <w:szCs w:val="24"/>
        </w:rPr>
        <w:t>«Лучшие сельские учреждения культуры и их работники»</w:t>
      </w:r>
      <w:r>
        <w:rPr>
          <w:rFonts w:ascii="Times New Roman" w:hAnsi="Times New Roman"/>
          <w:sz w:val="24"/>
          <w:szCs w:val="24"/>
        </w:rPr>
        <w:t>:</w:t>
      </w:r>
      <w:r w:rsidRPr="00C27012">
        <w:rPr>
          <w:rFonts w:ascii="Times New Roman" w:hAnsi="Times New Roman"/>
          <w:sz w:val="24"/>
          <w:szCs w:val="24"/>
        </w:rPr>
        <w:t xml:space="preserve"> </w:t>
      </w:r>
    </w:p>
    <w:p w:rsidR="009F3659" w:rsidRPr="003266E8" w:rsidRDefault="009F3659" w:rsidP="009F3659">
      <w:pPr>
        <w:pStyle w:val="a3"/>
        <w:suppressAutoHyphens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Хорищенко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В.В.-В-Тутуры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– 50,0</w:t>
      </w:r>
    </w:p>
    <w:p w:rsidR="009F3659" w:rsidRPr="003266E8" w:rsidRDefault="009F3659" w:rsidP="009F3659">
      <w:pPr>
        <w:pStyle w:val="a3"/>
        <w:suppressAutoHyphens/>
        <w:ind w:left="927"/>
        <w:jc w:val="both"/>
        <w:rPr>
          <w:rFonts w:ascii="Times New Roman" w:hAnsi="Times New Roman"/>
          <w:sz w:val="24"/>
          <w:szCs w:val="24"/>
        </w:rPr>
      </w:pPr>
      <w:r w:rsidRPr="003266E8">
        <w:rPr>
          <w:rFonts w:ascii="Times New Roman" w:hAnsi="Times New Roman"/>
          <w:sz w:val="24"/>
          <w:szCs w:val="24"/>
        </w:rPr>
        <w:t>2. Корнилов И.Ю., Анга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– 50,0</w:t>
      </w:r>
    </w:p>
    <w:p w:rsidR="009F3659" w:rsidRPr="003266E8" w:rsidRDefault="009F3659" w:rsidP="009F3659">
      <w:pPr>
        <w:pStyle w:val="a3"/>
        <w:suppressAutoHyphens/>
        <w:ind w:left="927"/>
        <w:jc w:val="both"/>
        <w:rPr>
          <w:rFonts w:ascii="Times New Roman" w:hAnsi="Times New Roman"/>
          <w:sz w:val="24"/>
          <w:szCs w:val="24"/>
        </w:rPr>
      </w:pPr>
      <w:r w:rsidRPr="003266E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3266E8">
        <w:rPr>
          <w:rFonts w:ascii="Times New Roman" w:hAnsi="Times New Roman"/>
          <w:sz w:val="24"/>
          <w:szCs w:val="24"/>
        </w:rPr>
        <w:t>Житова Н.А.-Анга)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326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50,0</w:t>
      </w:r>
      <w:proofErr w:type="gramEnd"/>
    </w:p>
    <w:p w:rsidR="009F3659" w:rsidRDefault="009F3659" w:rsidP="009F3659">
      <w:pPr>
        <w:pStyle w:val="a3"/>
        <w:numPr>
          <w:ilvl w:val="0"/>
          <w:numId w:val="15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МБУ ДО Качугская ДМШ </w:t>
      </w:r>
      <w:r w:rsidRPr="00834AFA">
        <w:rPr>
          <w:rFonts w:ascii="Times New Roman" w:hAnsi="Times New Roman"/>
          <w:sz w:val="24"/>
          <w:szCs w:val="24"/>
        </w:rPr>
        <w:t>«Нота</w:t>
      </w:r>
      <w:proofErr w:type="gramStart"/>
      <w:r w:rsidRPr="00834AFA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834AFA">
        <w:rPr>
          <w:rFonts w:ascii="Times New Roman" w:hAnsi="Times New Roman"/>
          <w:sz w:val="24"/>
          <w:szCs w:val="24"/>
        </w:rPr>
        <w:t>о - » (Калугина Полина-ДМШ, цифровое пианино)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834AFA">
        <w:rPr>
          <w:rFonts w:ascii="Times New Roman" w:hAnsi="Times New Roman"/>
          <w:sz w:val="24"/>
          <w:szCs w:val="24"/>
        </w:rPr>
        <w:t xml:space="preserve">  - 150,0</w:t>
      </w:r>
    </w:p>
    <w:p w:rsidR="009F3659" w:rsidRDefault="009F3659" w:rsidP="009F3659">
      <w:pPr>
        <w:pStyle w:val="a3"/>
        <w:numPr>
          <w:ilvl w:val="0"/>
          <w:numId w:val="1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834AFA">
        <w:rPr>
          <w:rFonts w:ascii="Times New Roman" w:hAnsi="Times New Roman"/>
          <w:sz w:val="24"/>
          <w:szCs w:val="24"/>
        </w:rPr>
        <w:t xml:space="preserve">МКУК </w:t>
      </w:r>
      <w:proofErr w:type="spellStart"/>
      <w:r w:rsidRPr="00834AFA">
        <w:rPr>
          <w:rFonts w:ascii="Times New Roman" w:hAnsi="Times New Roman"/>
          <w:sz w:val="24"/>
          <w:szCs w:val="24"/>
        </w:rPr>
        <w:t>Залогский</w:t>
      </w:r>
      <w:proofErr w:type="spellEnd"/>
      <w:r w:rsidRPr="00834AFA">
        <w:rPr>
          <w:rFonts w:ascii="Times New Roman" w:hAnsi="Times New Roman"/>
          <w:sz w:val="24"/>
          <w:szCs w:val="24"/>
        </w:rPr>
        <w:t xml:space="preserve"> КИК Конкурс проектов </w:t>
      </w:r>
      <w:proofErr w:type="spellStart"/>
      <w:r w:rsidRPr="00834AFA">
        <w:rPr>
          <w:rFonts w:ascii="Times New Roman" w:hAnsi="Times New Roman"/>
          <w:sz w:val="24"/>
          <w:szCs w:val="24"/>
        </w:rPr>
        <w:t>грантовой</w:t>
      </w:r>
      <w:proofErr w:type="spellEnd"/>
      <w:r w:rsidRPr="00834AFA">
        <w:rPr>
          <w:rFonts w:ascii="Times New Roman" w:hAnsi="Times New Roman"/>
          <w:sz w:val="24"/>
          <w:szCs w:val="24"/>
        </w:rPr>
        <w:t xml:space="preserve"> поддержки инициатив граждан, проживающих в сельской местности в рамках подпрограммы «Устойчивое развитие сельских территорий»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834AFA">
        <w:rPr>
          <w:rFonts w:ascii="Times New Roman" w:hAnsi="Times New Roman"/>
          <w:sz w:val="24"/>
          <w:szCs w:val="24"/>
        </w:rPr>
        <w:t>- 239,9</w:t>
      </w:r>
    </w:p>
    <w:p w:rsidR="009F3659" w:rsidRDefault="009F3659" w:rsidP="009F3659">
      <w:pPr>
        <w:pStyle w:val="a3"/>
        <w:numPr>
          <w:ilvl w:val="0"/>
          <w:numId w:val="1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834AFA">
        <w:rPr>
          <w:rFonts w:ascii="Times New Roman" w:hAnsi="Times New Roman"/>
          <w:sz w:val="24"/>
          <w:szCs w:val="24"/>
        </w:rPr>
        <w:t>МБУ ДО Качугская ДМШ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713E9">
        <w:rPr>
          <w:rFonts w:ascii="Times New Roman" w:hAnsi="Times New Roman"/>
          <w:sz w:val="24"/>
          <w:szCs w:val="24"/>
        </w:rPr>
        <w:t>Конкурс школ искусств на получение субсидии (приобретение роялей)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9713E9">
        <w:rPr>
          <w:rFonts w:ascii="Times New Roman" w:hAnsi="Times New Roman"/>
          <w:sz w:val="24"/>
          <w:szCs w:val="24"/>
        </w:rPr>
        <w:t xml:space="preserve"> – 970,0</w:t>
      </w:r>
    </w:p>
    <w:p w:rsidR="009F3659" w:rsidRDefault="009F3659" w:rsidP="009F3659">
      <w:pPr>
        <w:pStyle w:val="a3"/>
        <w:numPr>
          <w:ilvl w:val="0"/>
          <w:numId w:val="1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9713E9">
        <w:rPr>
          <w:rFonts w:ascii="Times New Roman" w:hAnsi="Times New Roman"/>
          <w:sz w:val="24"/>
          <w:szCs w:val="24"/>
        </w:rPr>
        <w:t xml:space="preserve">МКУК МЦДК  Грант поддержки кинотеатров от Фонда кино (реализация проекта в 2018 году)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9713E9">
        <w:rPr>
          <w:rFonts w:ascii="Times New Roman" w:hAnsi="Times New Roman"/>
          <w:sz w:val="24"/>
          <w:szCs w:val="24"/>
        </w:rPr>
        <w:t xml:space="preserve">                  - 4980,0</w:t>
      </w:r>
    </w:p>
    <w:p w:rsidR="000D2768" w:rsidRDefault="000D2768" w:rsidP="000D276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7554BC" w:rsidRPr="00DB0D37" w:rsidRDefault="007554BC" w:rsidP="007554BC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0D37">
        <w:rPr>
          <w:rFonts w:ascii="Times New Roman" w:hAnsi="Times New Roman"/>
          <w:b/>
          <w:sz w:val="24"/>
          <w:szCs w:val="24"/>
        </w:rPr>
        <w:t>ТИПЫ УЧРЕЖДЕНИЙ</w:t>
      </w:r>
    </w:p>
    <w:p w:rsidR="007554BC" w:rsidRDefault="007554BC" w:rsidP="007554BC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– казенных</w:t>
      </w:r>
    </w:p>
    <w:p w:rsidR="00AF1A0E" w:rsidRPr="005071D2" w:rsidRDefault="007554BC" w:rsidP="005071D2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 бюджетных</w:t>
      </w:r>
    </w:p>
    <w:p w:rsidR="00AF1A0E" w:rsidRPr="00873EDA" w:rsidRDefault="00AF1A0E" w:rsidP="00AF1A0E">
      <w:pPr>
        <w:pStyle w:val="a3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7012">
        <w:rPr>
          <w:rFonts w:ascii="Times New Roman" w:hAnsi="Times New Roman"/>
          <w:b/>
          <w:bCs/>
          <w:sz w:val="24"/>
          <w:szCs w:val="24"/>
        </w:rPr>
        <w:t>Доля расходов на культуру в консолидированном бюджете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5"/>
        <w:gridCol w:w="3197"/>
        <w:gridCol w:w="3199"/>
      </w:tblGrid>
      <w:tr w:rsidR="00AF1A0E" w:rsidRPr="00FF7DFF" w:rsidTr="00B438D1">
        <w:tc>
          <w:tcPr>
            <w:tcW w:w="3175" w:type="dxa"/>
            <w:shd w:val="clear" w:color="auto" w:fill="auto"/>
            <w:vAlign w:val="center"/>
          </w:tcPr>
          <w:p w:rsidR="00AF1A0E" w:rsidRPr="00FF7DFF" w:rsidRDefault="00AF1A0E" w:rsidP="00B438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DF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97" w:type="dxa"/>
            <w:shd w:val="clear" w:color="auto" w:fill="auto"/>
          </w:tcPr>
          <w:p w:rsidR="00AF1A0E" w:rsidRPr="00FF7DFF" w:rsidRDefault="00AF1A0E" w:rsidP="00B438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FF">
              <w:rPr>
                <w:rFonts w:ascii="Times New Roman" w:hAnsi="Times New Roman" w:cs="Times New Roman"/>
                <w:sz w:val="24"/>
                <w:szCs w:val="24"/>
              </w:rPr>
              <w:t xml:space="preserve">Бюджет культуры </w:t>
            </w:r>
          </w:p>
          <w:p w:rsidR="00AF1A0E" w:rsidRPr="00FF7DFF" w:rsidRDefault="00AF1A0E" w:rsidP="00B438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FF">
              <w:rPr>
                <w:rFonts w:ascii="Times New Roman" w:hAnsi="Times New Roman" w:cs="Times New Roman"/>
                <w:sz w:val="24"/>
                <w:szCs w:val="24"/>
              </w:rPr>
              <w:t>(млн. рублей)</w:t>
            </w:r>
          </w:p>
        </w:tc>
        <w:tc>
          <w:tcPr>
            <w:tcW w:w="3199" w:type="dxa"/>
            <w:shd w:val="clear" w:color="auto" w:fill="auto"/>
          </w:tcPr>
          <w:p w:rsidR="00AF1A0E" w:rsidRPr="00FF7DFF" w:rsidRDefault="00AF1A0E" w:rsidP="00B438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FF">
              <w:rPr>
                <w:rFonts w:ascii="Times New Roman" w:hAnsi="Times New Roman" w:cs="Times New Roman"/>
                <w:sz w:val="24"/>
                <w:szCs w:val="24"/>
              </w:rPr>
              <w:t xml:space="preserve">Доля культуры в </w:t>
            </w:r>
            <w:proofErr w:type="spellStart"/>
            <w:r w:rsidRPr="00FF7DFF">
              <w:rPr>
                <w:rFonts w:ascii="Times New Roman" w:hAnsi="Times New Roman" w:cs="Times New Roman"/>
                <w:sz w:val="24"/>
                <w:szCs w:val="24"/>
              </w:rPr>
              <w:t>консолид</w:t>
            </w:r>
            <w:proofErr w:type="spellEnd"/>
            <w:r w:rsidRPr="00FF7DFF">
              <w:rPr>
                <w:rFonts w:ascii="Times New Roman" w:hAnsi="Times New Roman" w:cs="Times New Roman"/>
                <w:sz w:val="24"/>
                <w:szCs w:val="24"/>
              </w:rPr>
              <w:t>. бюджете</w:t>
            </w:r>
            <w:proofErr w:type="gramStart"/>
            <w:r w:rsidRPr="00FF7DF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F1A0E" w:rsidRPr="00A52662" w:rsidTr="00B438D1">
        <w:trPr>
          <w:trHeight w:val="118"/>
        </w:trPr>
        <w:tc>
          <w:tcPr>
            <w:tcW w:w="3175" w:type="dxa"/>
            <w:shd w:val="clear" w:color="auto" w:fill="auto"/>
            <w:vAlign w:val="center"/>
          </w:tcPr>
          <w:p w:rsidR="00AF1A0E" w:rsidRPr="00A52662" w:rsidRDefault="00AF1A0E" w:rsidP="00B438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266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AF1A0E" w:rsidRPr="00A52662" w:rsidRDefault="00AF1A0E" w:rsidP="00B438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62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AF1A0E" w:rsidRPr="00A52662" w:rsidRDefault="00AF1A0E" w:rsidP="00B438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6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AF1A0E" w:rsidRPr="00FF7DFF" w:rsidTr="00B438D1">
        <w:trPr>
          <w:trHeight w:val="118"/>
        </w:trPr>
        <w:tc>
          <w:tcPr>
            <w:tcW w:w="3175" w:type="dxa"/>
            <w:shd w:val="clear" w:color="auto" w:fill="auto"/>
            <w:vAlign w:val="center"/>
          </w:tcPr>
          <w:p w:rsidR="00AF1A0E" w:rsidRPr="00A52662" w:rsidRDefault="00AF1A0E" w:rsidP="00B438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26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AF1A0E" w:rsidRPr="00A52662" w:rsidRDefault="00AF1A0E" w:rsidP="00B438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3EDA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AF1A0E" w:rsidRPr="00A52662" w:rsidRDefault="00AF1A0E" w:rsidP="00B438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3EDA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</w:tbl>
    <w:p w:rsidR="00AF1A0E" w:rsidRDefault="00AF1A0E" w:rsidP="00AF1A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7CC" w:rsidRPr="00FF7DFF" w:rsidRDefault="00D777CC" w:rsidP="00AF1A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54BC" w:rsidRPr="00DB0D37" w:rsidRDefault="007554BC" w:rsidP="007554B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0D37">
        <w:rPr>
          <w:rFonts w:ascii="Times New Roman" w:hAnsi="Times New Roman"/>
          <w:b/>
          <w:sz w:val="24"/>
          <w:szCs w:val="24"/>
        </w:rPr>
        <w:lastRenderedPageBreak/>
        <w:t>УРОВЕНЬ ЗАРАБОТНОЙ ПЛАТЫ</w:t>
      </w:r>
    </w:p>
    <w:p w:rsidR="007554BC" w:rsidRDefault="007554BC" w:rsidP="007554B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2016 -23649,9</w:t>
      </w:r>
    </w:p>
    <w:p w:rsidR="007554BC" w:rsidRDefault="007554BC" w:rsidP="007554B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2017 -29340,4</w:t>
      </w:r>
    </w:p>
    <w:p w:rsidR="007554BC" w:rsidRDefault="007554BC" w:rsidP="007554B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</w:t>
      </w:r>
      <w:r w:rsidR="00AF1A0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37287</w:t>
      </w:r>
    </w:p>
    <w:p w:rsidR="00AF1A0E" w:rsidRPr="00C27012" w:rsidRDefault="00AF1A0E" w:rsidP="00AF1A0E">
      <w:pPr>
        <w:tabs>
          <w:tab w:val="num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F1A0E" w:rsidRPr="00A52662" w:rsidRDefault="00AF1A0E" w:rsidP="00AF1A0E">
      <w:pPr>
        <w:tabs>
          <w:tab w:val="num" w:pos="993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662">
        <w:rPr>
          <w:rFonts w:ascii="Times New Roman" w:hAnsi="Times New Roman" w:cs="Times New Roman"/>
          <w:b/>
          <w:sz w:val="24"/>
          <w:szCs w:val="24"/>
        </w:rPr>
        <w:t xml:space="preserve">Работающих в отрасли культуры –  </w:t>
      </w:r>
      <w:r>
        <w:rPr>
          <w:rFonts w:ascii="Times New Roman" w:hAnsi="Times New Roman" w:cs="Times New Roman"/>
          <w:b/>
          <w:sz w:val="24"/>
          <w:szCs w:val="24"/>
        </w:rPr>
        <w:t>138</w:t>
      </w:r>
      <w:r w:rsidRPr="00A52662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AF1A0E" w:rsidRPr="00A52662" w:rsidRDefault="00AF1A0E" w:rsidP="00AF1A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A0E">
        <w:rPr>
          <w:rFonts w:ascii="Times New Roman" w:hAnsi="Times New Roman" w:cs="Times New Roman"/>
          <w:b/>
          <w:sz w:val="24"/>
          <w:szCs w:val="24"/>
        </w:rPr>
        <w:t>Из них специалистов</w:t>
      </w:r>
      <w:r w:rsidRPr="00A52662">
        <w:rPr>
          <w:rFonts w:ascii="Times New Roman" w:hAnsi="Times New Roman" w:cs="Times New Roman"/>
          <w:sz w:val="24"/>
          <w:szCs w:val="24"/>
        </w:rPr>
        <w:t xml:space="preserve">:     </w:t>
      </w:r>
      <w:r>
        <w:rPr>
          <w:rFonts w:ascii="Times New Roman" w:hAnsi="Times New Roman" w:cs="Times New Roman"/>
          <w:sz w:val="24"/>
          <w:szCs w:val="24"/>
        </w:rPr>
        <w:t xml:space="preserve">126 </w:t>
      </w:r>
      <w:r w:rsidRPr="00A52662">
        <w:rPr>
          <w:rFonts w:ascii="Times New Roman" w:hAnsi="Times New Roman" w:cs="Times New Roman"/>
          <w:sz w:val="24"/>
          <w:szCs w:val="24"/>
        </w:rPr>
        <w:t xml:space="preserve"> чел:</w:t>
      </w:r>
    </w:p>
    <w:p w:rsidR="00AF1A0E" w:rsidRPr="00A52662" w:rsidRDefault="00AF1A0E" w:rsidP="00AF1A0E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662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библиотек –  43</w:t>
      </w:r>
      <w:r w:rsidRPr="00A52662">
        <w:rPr>
          <w:rFonts w:ascii="Times New Roman" w:hAnsi="Times New Roman" w:cs="Times New Roman"/>
          <w:sz w:val="24"/>
          <w:szCs w:val="24"/>
        </w:rPr>
        <w:t>;</w:t>
      </w:r>
    </w:p>
    <w:p w:rsidR="00AF1A0E" w:rsidRPr="00A52662" w:rsidRDefault="00AF1A0E" w:rsidP="00AF1A0E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специалистов клубной сети – 71</w:t>
      </w:r>
      <w:r w:rsidRPr="00A52662">
        <w:rPr>
          <w:rFonts w:ascii="Times New Roman" w:hAnsi="Times New Roman" w:cs="Times New Roman"/>
          <w:sz w:val="24"/>
          <w:szCs w:val="24"/>
        </w:rPr>
        <w:t>;</w:t>
      </w:r>
    </w:p>
    <w:p w:rsidR="00AF1A0E" w:rsidRPr="00A52662" w:rsidRDefault="00AF1A0E" w:rsidP="00AF1A0E">
      <w:pPr>
        <w:tabs>
          <w:tab w:val="num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662">
        <w:rPr>
          <w:rFonts w:ascii="Times New Roman" w:hAnsi="Times New Roman" w:cs="Times New Roman"/>
          <w:sz w:val="24"/>
          <w:szCs w:val="24"/>
        </w:rPr>
        <w:t xml:space="preserve">         -      преподавателей до</w:t>
      </w:r>
      <w:r>
        <w:rPr>
          <w:rFonts w:ascii="Times New Roman" w:hAnsi="Times New Roman" w:cs="Times New Roman"/>
          <w:sz w:val="24"/>
          <w:szCs w:val="24"/>
        </w:rPr>
        <w:t>полнительного образования –   12</w:t>
      </w:r>
      <w:r w:rsidRPr="00A52662">
        <w:rPr>
          <w:rFonts w:ascii="Times New Roman" w:hAnsi="Times New Roman" w:cs="Times New Roman"/>
          <w:sz w:val="24"/>
          <w:szCs w:val="24"/>
        </w:rPr>
        <w:t>;</w:t>
      </w:r>
    </w:p>
    <w:p w:rsidR="00AF1A0E" w:rsidRPr="00AF1A0E" w:rsidRDefault="00AF1A0E" w:rsidP="00AF1A0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A0E">
        <w:rPr>
          <w:rFonts w:ascii="Times New Roman" w:hAnsi="Times New Roman" w:cs="Times New Roman"/>
          <w:b/>
          <w:sz w:val="24"/>
          <w:szCs w:val="24"/>
        </w:rPr>
        <w:t xml:space="preserve">По уровню квалификации: </w:t>
      </w:r>
    </w:p>
    <w:p w:rsidR="00AF1A0E" w:rsidRPr="00873EDA" w:rsidRDefault="00AF1A0E" w:rsidP="00AF1A0E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EDA">
        <w:rPr>
          <w:rFonts w:ascii="Times New Roman" w:hAnsi="Times New Roman" w:cs="Times New Roman"/>
          <w:sz w:val="24"/>
          <w:szCs w:val="24"/>
        </w:rPr>
        <w:t>с высшим образованием –    29</w:t>
      </w:r>
    </w:p>
    <w:p w:rsidR="00AF1A0E" w:rsidRDefault="00AF1A0E" w:rsidP="00AF1A0E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EDA">
        <w:rPr>
          <w:rFonts w:ascii="Times New Roman" w:hAnsi="Times New Roman" w:cs="Times New Roman"/>
          <w:sz w:val="24"/>
          <w:szCs w:val="24"/>
        </w:rPr>
        <w:t>со средним специальным –    73</w:t>
      </w:r>
    </w:p>
    <w:p w:rsidR="00AF1A0E" w:rsidRDefault="00AF1A0E" w:rsidP="00AF1A0E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1A0E" w:rsidRDefault="00AF1A0E" w:rsidP="00AF1A0E">
      <w:pPr>
        <w:tabs>
          <w:tab w:val="num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A0E">
        <w:rPr>
          <w:rFonts w:ascii="Times New Roman" w:hAnsi="Times New Roman" w:cs="Times New Roman"/>
          <w:b/>
          <w:sz w:val="24"/>
          <w:szCs w:val="24"/>
        </w:rPr>
        <w:t>По возрасту</w:t>
      </w:r>
    </w:p>
    <w:p w:rsidR="00AF1A0E" w:rsidRPr="00AF1A0E" w:rsidRDefault="00AF1A0E" w:rsidP="00AF1A0E">
      <w:pPr>
        <w:tabs>
          <w:tab w:val="num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 30 лет -15 человек</w:t>
      </w:r>
    </w:p>
    <w:p w:rsidR="00AF1A0E" w:rsidRDefault="00AF1A0E" w:rsidP="00AF1A0E">
      <w:pPr>
        <w:tabs>
          <w:tab w:val="num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30-50 – 83 человека</w:t>
      </w:r>
    </w:p>
    <w:p w:rsidR="00AF1A0E" w:rsidRDefault="00AF1A0E" w:rsidP="00AF1A0E">
      <w:pPr>
        <w:tabs>
          <w:tab w:val="num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 50 – 34 человека</w:t>
      </w:r>
    </w:p>
    <w:p w:rsidR="006F35F8" w:rsidRDefault="006F35F8" w:rsidP="00AF1A0E">
      <w:pPr>
        <w:tabs>
          <w:tab w:val="num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1A0E" w:rsidRPr="006F35F8" w:rsidRDefault="00E71660" w:rsidP="00AF1A0E">
      <w:pPr>
        <w:tabs>
          <w:tab w:val="num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5F8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сферы культуры МО</w:t>
      </w:r>
    </w:p>
    <w:p w:rsidR="006F35F8" w:rsidRPr="00AF1A0E" w:rsidRDefault="006F35F8" w:rsidP="00AF1A0E">
      <w:pPr>
        <w:tabs>
          <w:tab w:val="num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(музыкальные инструменты, специальное оборудование, компьютеры,</w:t>
      </w:r>
      <w:r w:rsidR="00161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телефоны)</w:t>
      </w:r>
    </w:p>
    <w:p w:rsidR="000D2768" w:rsidRPr="00AD094E" w:rsidRDefault="000D2768" w:rsidP="00AD094E">
      <w:pPr>
        <w:ind w:righ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0D2768" w:rsidRPr="000D2768" w:rsidRDefault="000D2768" w:rsidP="000D2768">
      <w:pPr>
        <w:suppressAutoHyphens/>
        <w:ind w:right="284"/>
        <w:contextualSpacing/>
        <w:jc w:val="both"/>
        <w:rPr>
          <w:rFonts w:ascii="Times New Roman" w:hAnsi="Times New Roman"/>
          <w:sz w:val="24"/>
          <w:szCs w:val="24"/>
        </w:rPr>
      </w:pPr>
      <w:r w:rsidRPr="000D2768">
        <w:rPr>
          <w:rFonts w:ascii="Times New Roman" w:hAnsi="Times New Roman"/>
          <w:b/>
          <w:i/>
          <w:sz w:val="24"/>
          <w:szCs w:val="24"/>
        </w:rPr>
        <w:t>Культурно-досуговая деятельность</w:t>
      </w:r>
      <w:r w:rsidRPr="000D2768">
        <w:rPr>
          <w:rFonts w:ascii="Times New Roman" w:hAnsi="Times New Roman"/>
          <w:sz w:val="24"/>
          <w:szCs w:val="24"/>
        </w:rPr>
        <w:t xml:space="preserve"> представлена 36 клубными учреждениями: Межпоселенческий центральный Дом культуры,  13 сельских домов культуры и 22 сельских клуба. В 2018  году проведено </w:t>
      </w:r>
      <w:r w:rsidRPr="000D2768">
        <w:rPr>
          <w:rFonts w:ascii="Times New Roman" w:hAnsi="Times New Roman" w:cs="Times New Roman"/>
          <w:b/>
          <w:sz w:val="24"/>
          <w:szCs w:val="24"/>
        </w:rPr>
        <w:t>4226</w:t>
      </w:r>
      <w:r w:rsidRPr="000D2768">
        <w:rPr>
          <w:rFonts w:ascii="Times New Roman" w:hAnsi="Times New Roman"/>
          <w:b/>
          <w:sz w:val="24"/>
          <w:szCs w:val="24"/>
        </w:rPr>
        <w:t xml:space="preserve"> </w:t>
      </w:r>
      <w:r w:rsidRPr="000D2768">
        <w:rPr>
          <w:rFonts w:ascii="Times New Roman" w:hAnsi="Times New Roman"/>
          <w:sz w:val="24"/>
          <w:szCs w:val="24"/>
        </w:rPr>
        <w:t>мероприятие.</w:t>
      </w:r>
    </w:p>
    <w:p w:rsidR="000D2768" w:rsidRPr="000D2768" w:rsidRDefault="000D2768" w:rsidP="000D2768">
      <w:pPr>
        <w:suppressAutoHyphens/>
        <w:ind w:right="284"/>
        <w:contextualSpacing/>
        <w:jc w:val="both"/>
        <w:rPr>
          <w:rFonts w:ascii="Times New Roman" w:hAnsi="Times New Roman"/>
          <w:sz w:val="24"/>
          <w:szCs w:val="24"/>
        </w:rPr>
      </w:pPr>
      <w:r w:rsidRPr="000D2768">
        <w:rPr>
          <w:rFonts w:ascii="Times New Roman" w:hAnsi="Times New Roman"/>
          <w:sz w:val="24"/>
          <w:szCs w:val="24"/>
        </w:rPr>
        <w:t xml:space="preserve"> Клубных формирований – </w:t>
      </w:r>
      <w:r w:rsidRPr="000D2768">
        <w:rPr>
          <w:rFonts w:ascii="Times New Roman" w:hAnsi="Times New Roman"/>
          <w:b/>
          <w:sz w:val="24"/>
          <w:szCs w:val="24"/>
        </w:rPr>
        <w:t>149</w:t>
      </w:r>
      <w:r w:rsidRPr="000D2768">
        <w:rPr>
          <w:rFonts w:ascii="Times New Roman" w:hAnsi="Times New Roman"/>
          <w:sz w:val="24"/>
          <w:szCs w:val="24"/>
        </w:rPr>
        <w:t>. Они работают по следующим направлениям:</w:t>
      </w:r>
    </w:p>
    <w:p w:rsidR="000D2768" w:rsidRPr="000D2768" w:rsidRDefault="000D2768" w:rsidP="000D2768">
      <w:pPr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0D2768">
        <w:rPr>
          <w:rFonts w:ascii="Times New Roman" w:hAnsi="Times New Roman"/>
          <w:sz w:val="24"/>
          <w:szCs w:val="24"/>
        </w:rPr>
        <w:t>- вокальное;</w:t>
      </w:r>
    </w:p>
    <w:p w:rsidR="000D2768" w:rsidRPr="000D2768" w:rsidRDefault="000D2768" w:rsidP="000D2768">
      <w:pPr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0D2768">
        <w:rPr>
          <w:rFonts w:ascii="Times New Roman" w:hAnsi="Times New Roman"/>
          <w:sz w:val="24"/>
          <w:szCs w:val="24"/>
        </w:rPr>
        <w:t>- хоровое;</w:t>
      </w:r>
    </w:p>
    <w:p w:rsidR="000D2768" w:rsidRPr="000D2768" w:rsidRDefault="000D2768" w:rsidP="000D2768">
      <w:pPr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0D2768">
        <w:rPr>
          <w:rFonts w:ascii="Times New Roman" w:hAnsi="Times New Roman"/>
          <w:sz w:val="24"/>
          <w:szCs w:val="24"/>
        </w:rPr>
        <w:t>- хореографическое;</w:t>
      </w:r>
    </w:p>
    <w:p w:rsidR="000D2768" w:rsidRPr="000D2768" w:rsidRDefault="000D2768" w:rsidP="000D2768">
      <w:pPr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0D2768">
        <w:rPr>
          <w:rFonts w:ascii="Times New Roman" w:hAnsi="Times New Roman"/>
          <w:sz w:val="24"/>
          <w:szCs w:val="24"/>
        </w:rPr>
        <w:t>- театральное;</w:t>
      </w:r>
    </w:p>
    <w:p w:rsidR="000D2768" w:rsidRPr="000D2768" w:rsidRDefault="000D2768" w:rsidP="000D2768">
      <w:pPr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0D2768">
        <w:rPr>
          <w:rFonts w:ascii="Times New Roman" w:hAnsi="Times New Roman"/>
          <w:sz w:val="24"/>
          <w:szCs w:val="24"/>
        </w:rPr>
        <w:t>- декоративно – прикладное;</w:t>
      </w:r>
    </w:p>
    <w:p w:rsidR="000D2768" w:rsidRPr="000D2768" w:rsidRDefault="000D2768" w:rsidP="000D2768">
      <w:pPr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0D2768">
        <w:rPr>
          <w:rFonts w:ascii="Times New Roman" w:hAnsi="Times New Roman"/>
          <w:sz w:val="24"/>
          <w:szCs w:val="24"/>
        </w:rPr>
        <w:t>- народных промыслов.</w:t>
      </w:r>
    </w:p>
    <w:p w:rsidR="00DB0D37" w:rsidRPr="00B63357" w:rsidRDefault="00DB0D37" w:rsidP="00DB0D37">
      <w:pPr>
        <w:numPr>
          <w:ilvl w:val="0"/>
          <w:numId w:val="2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63357">
        <w:rPr>
          <w:rFonts w:ascii="Times New Roman" w:hAnsi="Times New Roman"/>
          <w:sz w:val="24"/>
          <w:szCs w:val="24"/>
        </w:rPr>
        <w:t>«Народные инициативы»</w:t>
      </w:r>
      <w:r w:rsidRPr="00B63357">
        <w:rPr>
          <w:rFonts w:ascii="Times New Roman" w:hAnsi="Times New Roman"/>
          <w:sz w:val="24"/>
          <w:szCs w:val="24"/>
          <w:lang w:val="en-US"/>
        </w:rPr>
        <w:t xml:space="preserve"> 749,1 </w:t>
      </w:r>
      <w:r w:rsidRPr="00B63357">
        <w:rPr>
          <w:rFonts w:ascii="Times New Roman" w:hAnsi="Times New Roman"/>
          <w:sz w:val="24"/>
          <w:szCs w:val="24"/>
        </w:rPr>
        <w:t>тысяч рублей</w:t>
      </w:r>
    </w:p>
    <w:p w:rsidR="000D2768" w:rsidRDefault="000D2768" w:rsidP="000D2768">
      <w:pPr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768" w:rsidRDefault="000D2768" w:rsidP="000D2768">
      <w:pPr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0D2768">
        <w:rPr>
          <w:rFonts w:ascii="Times New Roman" w:hAnsi="Times New Roman"/>
          <w:b/>
          <w:sz w:val="24"/>
          <w:szCs w:val="24"/>
        </w:rPr>
        <w:t xml:space="preserve">  В 2018</w:t>
      </w:r>
      <w:r w:rsidRPr="000D2768">
        <w:rPr>
          <w:rFonts w:ascii="Times New Roman" w:hAnsi="Times New Roman"/>
          <w:sz w:val="24"/>
          <w:szCs w:val="24"/>
        </w:rPr>
        <w:t xml:space="preserve"> году проведены следующие большие мероприятия:</w:t>
      </w:r>
    </w:p>
    <w:p w:rsidR="00AD094E" w:rsidRDefault="00AD094E" w:rsidP="000D2768">
      <w:pPr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. «Легенды русской поэзии», </w:t>
      </w:r>
      <w:proofErr w:type="gramStart"/>
      <w:r>
        <w:rPr>
          <w:rFonts w:ascii="Times New Roman" w:hAnsi="Times New Roman"/>
          <w:sz w:val="24"/>
          <w:szCs w:val="24"/>
        </w:rPr>
        <w:t>вечер</w:t>
      </w:r>
      <w:proofErr w:type="gramEnd"/>
      <w:r>
        <w:rPr>
          <w:rFonts w:ascii="Times New Roman" w:hAnsi="Times New Roman"/>
          <w:sz w:val="24"/>
          <w:szCs w:val="24"/>
        </w:rPr>
        <w:t xml:space="preserve"> посвященный Е. А. Евтушенко</w:t>
      </w:r>
    </w:p>
    <w:p w:rsidR="00AD094E" w:rsidRPr="000D2768" w:rsidRDefault="00AD094E" w:rsidP="00AD094E">
      <w:pPr>
        <w:tabs>
          <w:tab w:val="left" w:pos="0"/>
          <w:tab w:val="left" w:pos="567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D2768">
        <w:rPr>
          <w:rFonts w:ascii="Times New Roman" w:hAnsi="Times New Roman"/>
          <w:sz w:val="24"/>
          <w:szCs w:val="24"/>
        </w:rPr>
        <w:t xml:space="preserve">В центральном доме культуры прошёл </w:t>
      </w:r>
      <w:r w:rsidRPr="000D2768">
        <w:rPr>
          <w:rFonts w:ascii="Times New Roman" w:hAnsi="Times New Roman"/>
          <w:b/>
          <w:sz w:val="24"/>
          <w:szCs w:val="24"/>
        </w:rPr>
        <w:t xml:space="preserve">районный фестиваль-конкурс «Вам, участники военных испытаний». </w:t>
      </w:r>
      <w:r w:rsidRPr="000D2768">
        <w:rPr>
          <w:rFonts w:ascii="Times New Roman" w:hAnsi="Times New Roman"/>
          <w:sz w:val="24"/>
          <w:szCs w:val="24"/>
        </w:rPr>
        <w:t>Задача фестиваля — воспитание чувства патриотизма, национального самосознания и гражданского долга у исполнителей и зрителей, пропаганда патриотической песни, а также поддержка талантливых исполнителей. Нужно отметить, что свои номера конкурсанты исполнили не только с большим профессионализмом, но и от всей души, доказав, что нашей молодежи присущи и любовь к родине, и уважение к своей истории и национальным традициям, и чувство гордости за страну, и вера в будущее.</w:t>
      </w:r>
    </w:p>
    <w:p w:rsidR="00AD094E" w:rsidRPr="000D2768" w:rsidRDefault="00AD094E" w:rsidP="00AD094E">
      <w:pPr>
        <w:tabs>
          <w:tab w:val="left" w:pos="0"/>
          <w:tab w:val="left" w:pos="567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0D2768">
        <w:rPr>
          <w:rFonts w:ascii="Times New Roman" w:hAnsi="Times New Roman"/>
          <w:sz w:val="24"/>
          <w:szCs w:val="24"/>
        </w:rPr>
        <w:t xml:space="preserve">В конкурсе приняли участие 8 вокальных ансамблей, 14 солистов,1 дуэт. Традиционно участие в нем принимают молодые люди от 14 лет, в этом году интерес к фестивалю проявили и участники постарше. Творческий фестиваль-конкурс состоял из четырёх </w:t>
      </w:r>
      <w:r w:rsidRPr="000D2768">
        <w:rPr>
          <w:rFonts w:ascii="Times New Roman" w:hAnsi="Times New Roman"/>
          <w:sz w:val="24"/>
          <w:szCs w:val="24"/>
        </w:rPr>
        <w:lastRenderedPageBreak/>
        <w:t>номинаций: Детство, юность, молодость и зрелость, ансамбли в разных возрастных категориях. В общей сложности свои таланты продемонстрировали более 100 человек, особое впечатление на членов жюри произвели самые юные участники.</w:t>
      </w:r>
    </w:p>
    <w:p w:rsidR="00AD094E" w:rsidRDefault="00AD094E" w:rsidP="000D2768">
      <w:pPr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Шоу – программа «Две звезды», посвященная 8 марта</w:t>
      </w:r>
    </w:p>
    <w:p w:rsidR="00BC394C" w:rsidRPr="000D2768" w:rsidRDefault="00AD094E" w:rsidP="00BC394C">
      <w:pPr>
        <w:tabs>
          <w:tab w:val="left" w:pos="0"/>
          <w:tab w:val="left" w:pos="567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C394C" w:rsidRPr="000D2768">
        <w:rPr>
          <w:rFonts w:ascii="Times New Roman" w:hAnsi="Times New Roman"/>
          <w:sz w:val="24"/>
          <w:szCs w:val="24"/>
        </w:rPr>
        <w:t xml:space="preserve">С 1 февраля по 30 апреля в Качугском районе прошел традиционный районный </w:t>
      </w:r>
      <w:r w:rsidR="00BC394C" w:rsidRPr="000D2768">
        <w:rPr>
          <w:rFonts w:ascii="Times New Roman" w:hAnsi="Times New Roman"/>
          <w:b/>
          <w:sz w:val="24"/>
          <w:szCs w:val="24"/>
        </w:rPr>
        <w:t>фестиваль самодеятельного народного творчества «Приленские родники</w:t>
      </w:r>
      <w:r w:rsidR="00BC394C" w:rsidRPr="000D2768">
        <w:rPr>
          <w:rFonts w:ascii="Times New Roman" w:hAnsi="Times New Roman"/>
          <w:sz w:val="24"/>
          <w:szCs w:val="24"/>
        </w:rPr>
        <w:t xml:space="preserve">», по общей теме: «Дружба и братство – лучшее богатство!» Одной из целей фестиваля, являлось актуальное в современном мире воспитание толерантности между национальностями через популяризацию самобытных национальных культур.  В творческих отчётах учреждений культуры было представлено много близких по духу русскому народу самобытных национальных культур, таких как: чувашская, украинская, белорусская, еврейская, цыганская. Звучали песни этих народов, зрители познакомились с их традициями, блюдами национальной кухни. В связи с тем, что 2018г. был объявлен Годом Японии, Центральным Домом культуры была представлена необычная и трудная для восприятия японская культура. Фестиваль завершился красочным гала-концертом, который стал своеобразным парадом национальных культур. </w:t>
      </w:r>
    </w:p>
    <w:p w:rsidR="00AD094E" w:rsidRDefault="00BC394C" w:rsidP="000D2768">
      <w:pPr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«Мы – дети войны», встреча старшего поколения</w:t>
      </w:r>
      <w:r w:rsidR="008335BE">
        <w:rPr>
          <w:rFonts w:ascii="Times New Roman" w:hAnsi="Times New Roman"/>
          <w:sz w:val="24"/>
          <w:szCs w:val="24"/>
        </w:rPr>
        <w:t>.</w:t>
      </w:r>
    </w:p>
    <w:p w:rsidR="00BC394C" w:rsidRDefault="00BC394C" w:rsidP="00BC394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0D2768">
        <w:rPr>
          <w:rFonts w:ascii="Times New Roman" w:hAnsi="Times New Roman"/>
          <w:sz w:val="24"/>
          <w:szCs w:val="24"/>
        </w:rPr>
        <w:t xml:space="preserve">Областной народный праздник </w:t>
      </w:r>
      <w:r w:rsidRPr="000D2768">
        <w:rPr>
          <w:rFonts w:ascii="Times New Roman" w:hAnsi="Times New Roman"/>
          <w:b/>
          <w:sz w:val="24"/>
          <w:szCs w:val="24"/>
        </w:rPr>
        <w:t>Троица</w:t>
      </w:r>
      <w:r w:rsidRPr="000D2768">
        <w:rPr>
          <w:rFonts w:ascii="Times New Roman" w:hAnsi="Times New Roman"/>
          <w:sz w:val="24"/>
          <w:szCs w:val="24"/>
        </w:rPr>
        <w:t xml:space="preserve"> прошёл 27 мая 2018 года в селе Анга Качугского района.  Программа празднования дня Троицы традиционно началась с проведения божественной литургии, которая состоялась в </w:t>
      </w:r>
      <w:proofErr w:type="spellStart"/>
      <w:r w:rsidRPr="000D2768">
        <w:rPr>
          <w:rFonts w:ascii="Times New Roman" w:hAnsi="Times New Roman"/>
          <w:sz w:val="24"/>
          <w:szCs w:val="24"/>
        </w:rPr>
        <w:t>Свято-Иннокентьевской</w:t>
      </w:r>
      <w:proofErr w:type="spellEnd"/>
      <w:r w:rsidRPr="000D2768">
        <w:rPr>
          <w:rFonts w:ascii="Times New Roman" w:hAnsi="Times New Roman"/>
          <w:sz w:val="24"/>
          <w:szCs w:val="24"/>
        </w:rPr>
        <w:t xml:space="preserve"> церкви, расположенной на территории культурно-просветительского центра имени святителя Иннокентия (Вениаминова). Затем для гостей были организованы развлечения, народные потехи, игровые хороводы и состязания, ярким моментом празднования стало проведение театрализованных старинных обрядов. На открытой площади выступили творческие коллективы </w:t>
      </w:r>
      <w:proofErr w:type="gramStart"/>
      <w:r w:rsidRPr="000D2768">
        <w:rPr>
          <w:rFonts w:ascii="Times New Roman" w:hAnsi="Times New Roman"/>
          <w:sz w:val="24"/>
          <w:szCs w:val="24"/>
        </w:rPr>
        <w:t>из</w:t>
      </w:r>
      <w:proofErr w:type="gramEnd"/>
      <w:r w:rsidRPr="000D27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2768">
        <w:rPr>
          <w:rFonts w:ascii="Times New Roman" w:hAnsi="Times New Roman"/>
          <w:sz w:val="24"/>
          <w:szCs w:val="24"/>
        </w:rPr>
        <w:t>Черемхово</w:t>
      </w:r>
      <w:proofErr w:type="gramEnd"/>
      <w:r w:rsidRPr="000D2768">
        <w:rPr>
          <w:rFonts w:ascii="Times New Roman" w:hAnsi="Times New Roman"/>
          <w:sz w:val="24"/>
          <w:szCs w:val="24"/>
        </w:rPr>
        <w:t xml:space="preserve">, Свирска, Нижнеудинска, поселка Усть-Ордынский, а также </w:t>
      </w:r>
      <w:proofErr w:type="spellStart"/>
      <w:r w:rsidRPr="000D2768">
        <w:rPr>
          <w:rFonts w:ascii="Times New Roman" w:hAnsi="Times New Roman"/>
          <w:sz w:val="24"/>
          <w:szCs w:val="24"/>
        </w:rPr>
        <w:t>Баяндаевского</w:t>
      </w:r>
      <w:proofErr w:type="spellEnd"/>
      <w:r w:rsidRPr="000D27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2768">
        <w:rPr>
          <w:rFonts w:ascii="Times New Roman" w:hAnsi="Times New Roman"/>
          <w:sz w:val="24"/>
          <w:szCs w:val="24"/>
        </w:rPr>
        <w:t>Заларинского</w:t>
      </w:r>
      <w:proofErr w:type="spellEnd"/>
      <w:r w:rsidRPr="000D2768">
        <w:rPr>
          <w:rFonts w:ascii="Times New Roman" w:hAnsi="Times New Roman"/>
          <w:sz w:val="24"/>
          <w:szCs w:val="24"/>
        </w:rPr>
        <w:t xml:space="preserve">, Качугского, Иркутского, </w:t>
      </w:r>
      <w:proofErr w:type="spellStart"/>
      <w:r w:rsidRPr="000D2768">
        <w:rPr>
          <w:rFonts w:ascii="Times New Roman" w:hAnsi="Times New Roman"/>
          <w:sz w:val="24"/>
          <w:szCs w:val="24"/>
        </w:rPr>
        <w:t>Казачинско-Ленского</w:t>
      </w:r>
      <w:proofErr w:type="spellEnd"/>
      <w:r w:rsidRPr="000D2768">
        <w:rPr>
          <w:rFonts w:ascii="Times New Roman" w:hAnsi="Times New Roman"/>
          <w:sz w:val="24"/>
          <w:szCs w:val="24"/>
        </w:rPr>
        <w:t xml:space="preserve">, Черемховского и Ангарского районов. В течение дня в </w:t>
      </w:r>
      <w:proofErr w:type="spellStart"/>
      <w:r w:rsidRPr="000D2768">
        <w:rPr>
          <w:rFonts w:ascii="Times New Roman" w:hAnsi="Times New Roman"/>
          <w:sz w:val="24"/>
          <w:szCs w:val="24"/>
        </w:rPr>
        <w:t>Анге</w:t>
      </w:r>
      <w:proofErr w:type="spellEnd"/>
      <w:r w:rsidRPr="000D2768">
        <w:rPr>
          <w:rFonts w:ascii="Times New Roman" w:hAnsi="Times New Roman"/>
          <w:sz w:val="24"/>
          <w:szCs w:val="24"/>
        </w:rPr>
        <w:t xml:space="preserve"> работала областная выставка изделий декоративно-прикладного творчества. Организаторами праздника выступили Иркутский областной Дом народного творчества и отдел культуры Качугского района при поддержке министерства культуры и архивов Иркутской области. На </w:t>
      </w:r>
      <w:proofErr w:type="spellStart"/>
      <w:r w:rsidRPr="000D2768">
        <w:rPr>
          <w:rFonts w:ascii="Times New Roman" w:hAnsi="Times New Roman"/>
          <w:sz w:val="24"/>
          <w:szCs w:val="24"/>
        </w:rPr>
        <w:t>ангинской</w:t>
      </w:r>
      <w:proofErr w:type="spellEnd"/>
      <w:r w:rsidRPr="000D2768">
        <w:rPr>
          <w:rFonts w:ascii="Times New Roman" w:hAnsi="Times New Roman"/>
          <w:sz w:val="24"/>
          <w:szCs w:val="24"/>
        </w:rPr>
        <w:t xml:space="preserve"> земле впервые выступил оркестр русских народных инструментов Иркутской областной филармонии.</w:t>
      </w:r>
    </w:p>
    <w:p w:rsidR="00BC394C" w:rsidRDefault="00BC394C" w:rsidP="00BC394C">
      <w:pPr>
        <w:tabs>
          <w:tab w:val="left" w:pos="0"/>
          <w:tab w:val="left" w:pos="567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0D2768">
        <w:rPr>
          <w:rFonts w:ascii="Times New Roman" w:hAnsi="Times New Roman"/>
          <w:sz w:val="24"/>
          <w:szCs w:val="24"/>
        </w:rPr>
        <w:t xml:space="preserve">4. Одним из самых ярких мероприятий по работе с детьми и подростками стал районный </w:t>
      </w:r>
      <w:r w:rsidRPr="000D2768">
        <w:rPr>
          <w:rFonts w:ascii="Times New Roman" w:hAnsi="Times New Roman"/>
          <w:b/>
          <w:sz w:val="24"/>
          <w:szCs w:val="24"/>
        </w:rPr>
        <w:t>фестиваль детского творчества «Лучше всех!».</w:t>
      </w:r>
      <w:r w:rsidRPr="000D2768">
        <w:rPr>
          <w:rFonts w:ascii="Times New Roman" w:hAnsi="Times New Roman"/>
          <w:sz w:val="24"/>
          <w:szCs w:val="24"/>
        </w:rPr>
        <w:t xml:space="preserve"> Основной целью фестиваля являлось развитие детского творчества и предоставление возможности детям из сельских поселений выступить на районной площадке. Как и предполагается при работе с детской и подростковой аудиторией, фестиваль проходил в театрализованной и игровой форме.  Были представлены танцевальные и песенные </w:t>
      </w:r>
      <w:proofErr w:type="gramStart"/>
      <w:r w:rsidRPr="000D2768">
        <w:rPr>
          <w:rFonts w:ascii="Times New Roman" w:hAnsi="Times New Roman"/>
          <w:sz w:val="24"/>
          <w:szCs w:val="24"/>
        </w:rPr>
        <w:t>номера</w:t>
      </w:r>
      <w:proofErr w:type="gramEnd"/>
      <w:r w:rsidRPr="000D2768">
        <w:rPr>
          <w:rFonts w:ascii="Times New Roman" w:hAnsi="Times New Roman"/>
          <w:sz w:val="24"/>
          <w:szCs w:val="24"/>
        </w:rPr>
        <w:t xml:space="preserve"> которые дети готовили в течение года. Все участники фестиваля получили Дипломы и сладкие призы.</w:t>
      </w:r>
    </w:p>
    <w:p w:rsidR="00BC394C" w:rsidRPr="000D2768" w:rsidRDefault="00BC394C" w:rsidP="00BC394C">
      <w:pPr>
        <w:tabs>
          <w:tab w:val="left" w:pos="0"/>
          <w:tab w:val="left" w:pos="567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0D2768">
        <w:rPr>
          <w:rFonts w:ascii="Times New Roman" w:hAnsi="Times New Roman"/>
          <w:sz w:val="24"/>
          <w:szCs w:val="24"/>
        </w:rPr>
        <w:t xml:space="preserve"> С целью празднования Дня семьи, любви и верности был проведён </w:t>
      </w:r>
      <w:r w:rsidRPr="000D2768">
        <w:rPr>
          <w:rFonts w:ascii="Times New Roman" w:hAnsi="Times New Roman"/>
          <w:b/>
          <w:sz w:val="24"/>
          <w:szCs w:val="24"/>
        </w:rPr>
        <w:t>конкурс «Папа может всё!».</w:t>
      </w:r>
      <w:r w:rsidRPr="000D2768">
        <w:rPr>
          <w:rFonts w:ascii="Times New Roman" w:hAnsi="Times New Roman"/>
          <w:sz w:val="24"/>
          <w:szCs w:val="24"/>
        </w:rPr>
        <w:t xml:space="preserve"> Конкурс начался с красочного парада колясок, затем пять отцов соревновались в житейских знаниях и умениях. Непосредственными участниками были и семьи конкурсантов. Конкурсные задания чередовались с детскими и взрослыми музыкальными номерами. Праздник прошёл красочно и ярко. </w:t>
      </w:r>
    </w:p>
    <w:p w:rsidR="00BC394C" w:rsidRDefault="00BC394C" w:rsidP="00BC394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Акция  «День российского флага»</w:t>
      </w:r>
      <w:r w:rsidR="008335BE">
        <w:rPr>
          <w:rFonts w:ascii="Times New Roman" w:hAnsi="Times New Roman"/>
          <w:sz w:val="24"/>
          <w:szCs w:val="24"/>
        </w:rPr>
        <w:t>.</w:t>
      </w:r>
    </w:p>
    <w:p w:rsidR="00BC394C" w:rsidRDefault="00BC394C" w:rsidP="00BC394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 Фестиваль русской духовности и культуры «Сияние России»</w:t>
      </w:r>
      <w:r w:rsidR="008335BE">
        <w:rPr>
          <w:rFonts w:ascii="Times New Roman" w:hAnsi="Times New Roman"/>
          <w:sz w:val="24"/>
          <w:szCs w:val="24"/>
        </w:rPr>
        <w:t>.</w:t>
      </w:r>
    </w:p>
    <w:p w:rsidR="00BC394C" w:rsidRDefault="00BC394C" w:rsidP="00BC394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0D2768">
        <w:rPr>
          <w:rFonts w:ascii="Times New Roman" w:hAnsi="Times New Roman"/>
          <w:sz w:val="24"/>
          <w:szCs w:val="24"/>
        </w:rPr>
        <w:t xml:space="preserve">В 2018 году при поддержке Министерства культуры Российской Федерации и Фонда Кино была произведена модернизация кинозала в МКУК «Межпоселенческий центральный Дом культуры им. С. Рычковой», при поддержке администрации муниципального района «Качугский район» - текущий ремонт зала и 21 сентября 2018 года состоялось торжественное и долгожданное открытие </w:t>
      </w:r>
      <w:r w:rsidRPr="000D2768">
        <w:rPr>
          <w:rFonts w:ascii="Times New Roman" w:hAnsi="Times New Roman"/>
          <w:b/>
          <w:sz w:val="24"/>
          <w:szCs w:val="24"/>
        </w:rPr>
        <w:t>кинозала (кинотеатр «Победа»).</w:t>
      </w:r>
      <w:r w:rsidRPr="000D2768">
        <w:rPr>
          <w:rFonts w:ascii="Times New Roman" w:hAnsi="Times New Roman"/>
          <w:sz w:val="24"/>
          <w:szCs w:val="24"/>
        </w:rPr>
        <w:t xml:space="preserve"> В кинозале демонстрируются  фильмы </w:t>
      </w:r>
      <w:proofErr w:type="gramStart"/>
      <w:r w:rsidRPr="000D2768">
        <w:rPr>
          <w:rFonts w:ascii="Times New Roman" w:hAnsi="Times New Roman"/>
          <w:sz w:val="24"/>
          <w:szCs w:val="24"/>
        </w:rPr>
        <w:t>отечественного</w:t>
      </w:r>
      <w:proofErr w:type="gramEnd"/>
      <w:r w:rsidRPr="000D2768">
        <w:rPr>
          <w:rFonts w:ascii="Times New Roman" w:hAnsi="Times New Roman"/>
          <w:sz w:val="24"/>
          <w:szCs w:val="24"/>
        </w:rPr>
        <w:t xml:space="preserve"> и зарубежного </w:t>
      </w:r>
    </w:p>
    <w:p w:rsidR="00BC394C" w:rsidRPr="000D2768" w:rsidRDefault="00BC394C" w:rsidP="00BC394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D2768">
        <w:rPr>
          <w:rFonts w:ascii="Times New Roman" w:hAnsi="Times New Roman"/>
          <w:sz w:val="24"/>
          <w:szCs w:val="24"/>
        </w:rPr>
        <w:t>производства, а самые маленькие зрители смотрят  любимые мультфильмы. Кинозал пользуется огромным спросом.</w:t>
      </w:r>
    </w:p>
    <w:p w:rsidR="00BC394C" w:rsidRDefault="00BC394C" w:rsidP="00BC394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Традиционный праздник прошел в районе «День мудрости»</w:t>
      </w:r>
      <w:r w:rsidR="008335BE">
        <w:rPr>
          <w:rFonts w:ascii="Times New Roman" w:hAnsi="Times New Roman"/>
          <w:sz w:val="24"/>
          <w:szCs w:val="24"/>
        </w:rPr>
        <w:t>.</w:t>
      </w:r>
    </w:p>
    <w:p w:rsidR="00BC394C" w:rsidRDefault="00BC394C" w:rsidP="00BC394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Мероприятия по борьбе с вредными и опасными явл</w:t>
      </w:r>
      <w:r w:rsidR="008335BE">
        <w:rPr>
          <w:rFonts w:ascii="Times New Roman" w:hAnsi="Times New Roman"/>
          <w:sz w:val="24"/>
          <w:szCs w:val="24"/>
        </w:rPr>
        <w:t>ениями среди детей и подростков</w:t>
      </w:r>
      <w:r>
        <w:rPr>
          <w:rFonts w:ascii="Times New Roman" w:hAnsi="Times New Roman"/>
          <w:sz w:val="24"/>
          <w:szCs w:val="24"/>
        </w:rPr>
        <w:t>, одно из самых ярких «Сладкая ловушка», спектакль</w:t>
      </w:r>
      <w:r w:rsidR="008335BE">
        <w:rPr>
          <w:rFonts w:ascii="Times New Roman" w:hAnsi="Times New Roman"/>
          <w:sz w:val="24"/>
          <w:szCs w:val="24"/>
        </w:rPr>
        <w:t>.</w:t>
      </w:r>
    </w:p>
    <w:p w:rsidR="00BC394C" w:rsidRDefault="00BC394C" w:rsidP="00BC394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100 – </w:t>
      </w:r>
      <w:proofErr w:type="spellStart"/>
      <w:r>
        <w:rPr>
          <w:rFonts w:ascii="Times New Roman" w:hAnsi="Times New Roman"/>
          <w:sz w:val="24"/>
          <w:szCs w:val="24"/>
        </w:rPr>
        <w:t>летие</w:t>
      </w:r>
      <w:proofErr w:type="spellEnd"/>
      <w:r>
        <w:rPr>
          <w:rFonts w:ascii="Times New Roman" w:hAnsi="Times New Roman"/>
          <w:sz w:val="24"/>
          <w:szCs w:val="24"/>
        </w:rPr>
        <w:t xml:space="preserve"> комсомола!</w:t>
      </w:r>
    </w:p>
    <w:p w:rsidR="00BC394C" w:rsidRDefault="00BC394C" w:rsidP="00BC394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Традиционный « Праздник сельского хозяйства»</w:t>
      </w:r>
    </w:p>
    <w:p w:rsidR="000D2768" w:rsidRPr="000D2768" w:rsidRDefault="00BC394C" w:rsidP="00BC394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Ко дню Народного единства, прошла «Ночь искусств»</w:t>
      </w:r>
    </w:p>
    <w:p w:rsidR="000D2768" w:rsidRDefault="00BC394C" w:rsidP="000D2768">
      <w:pPr>
        <w:tabs>
          <w:tab w:val="left" w:pos="0"/>
          <w:tab w:val="left" w:pos="567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D2768" w:rsidRPr="000D2768">
        <w:rPr>
          <w:rFonts w:ascii="Times New Roman" w:hAnsi="Times New Roman"/>
          <w:sz w:val="24"/>
          <w:szCs w:val="24"/>
        </w:rPr>
        <w:t xml:space="preserve">В районе 7 коллективов имеющих звание «Народный» и 1 – «Образцовый». </w:t>
      </w:r>
    </w:p>
    <w:p w:rsidR="008335BE" w:rsidRPr="000D2768" w:rsidRDefault="008335BE" w:rsidP="000D2768">
      <w:pPr>
        <w:tabs>
          <w:tab w:val="left" w:pos="0"/>
          <w:tab w:val="left" w:pos="567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Методическая работа ведется планомерно и в разных направлениях, районные семинары, зональные и областные. </w:t>
      </w:r>
    </w:p>
    <w:p w:rsidR="000D2768" w:rsidRPr="000D2768" w:rsidRDefault="000D2768" w:rsidP="000D2768">
      <w:pPr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768">
        <w:rPr>
          <w:rFonts w:ascii="Times New Roman" w:hAnsi="Times New Roman"/>
          <w:sz w:val="24"/>
          <w:szCs w:val="24"/>
        </w:rPr>
        <w:t>Р</w:t>
      </w:r>
      <w:proofErr w:type="gramEnd"/>
      <w:r w:rsidR="008335BE">
        <w:rPr>
          <w:rFonts w:ascii="Times New Roman" w:hAnsi="Times New Roman"/>
          <w:sz w:val="24"/>
          <w:szCs w:val="24"/>
        </w:rPr>
        <w:tab/>
      </w:r>
      <w:proofErr w:type="spellStart"/>
      <w:r w:rsidRPr="000D2768">
        <w:rPr>
          <w:rFonts w:ascii="Times New Roman" w:hAnsi="Times New Roman"/>
          <w:sz w:val="24"/>
          <w:szCs w:val="24"/>
        </w:rPr>
        <w:t>абота</w:t>
      </w:r>
      <w:proofErr w:type="spellEnd"/>
      <w:r w:rsidRPr="000D2768">
        <w:rPr>
          <w:rFonts w:ascii="Times New Roman" w:hAnsi="Times New Roman"/>
          <w:sz w:val="24"/>
          <w:szCs w:val="24"/>
        </w:rPr>
        <w:t xml:space="preserve"> учреждений культуры клубного типа проходит  на должном уровне. Приобретается  звуковое, световое оборудование  в сельские клубы, музыкальные инструменты, </w:t>
      </w:r>
      <w:proofErr w:type="spellStart"/>
      <w:r w:rsidRPr="000D2768">
        <w:rPr>
          <w:rFonts w:ascii="Times New Roman" w:hAnsi="Times New Roman"/>
          <w:sz w:val="24"/>
          <w:szCs w:val="24"/>
        </w:rPr>
        <w:t>ведеопроекторы</w:t>
      </w:r>
      <w:proofErr w:type="spellEnd"/>
      <w:r w:rsidRPr="000D2768">
        <w:rPr>
          <w:rFonts w:ascii="Times New Roman" w:hAnsi="Times New Roman"/>
          <w:sz w:val="24"/>
          <w:szCs w:val="24"/>
        </w:rPr>
        <w:t>, орг. Техника, спортивный инвентарь, настольные игры. В основном на средства по программе «Народные инициативы». Это позволило повысить качество проводимых мероприятий, праздников и как следствие,  улучшило имидж и посещаемость учреждения культуры.</w:t>
      </w:r>
    </w:p>
    <w:p w:rsidR="00C27012" w:rsidRPr="002E7C5A" w:rsidRDefault="00C27012" w:rsidP="00C27012">
      <w:pPr>
        <w:tabs>
          <w:tab w:val="num" w:pos="993"/>
        </w:tabs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768" w:rsidRDefault="000D2768" w:rsidP="001A3835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Перспективы развития</w:t>
      </w:r>
    </w:p>
    <w:p w:rsidR="001D782F" w:rsidRDefault="0032321D" w:rsidP="000D2768">
      <w:pPr>
        <w:numPr>
          <w:ilvl w:val="0"/>
          <w:numId w:val="24"/>
        </w:numPr>
        <w:tabs>
          <w:tab w:val="left" w:pos="720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68">
        <w:rPr>
          <w:rFonts w:ascii="Times New Roman" w:hAnsi="Times New Roman" w:cs="Times New Roman"/>
          <w:sz w:val="24"/>
          <w:szCs w:val="24"/>
        </w:rPr>
        <w:t>Организация работы в соответствии с национальным проектом «Культура».</w:t>
      </w:r>
    </w:p>
    <w:p w:rsidR="00CD05F4" w:rsidRPr="000D2768" w:rsidRDefault="00CD05F4" w:rsidP="000D2768">
      <w:pPr>
        <w:numPr>
          <w:ilvl w:val="0"/>
          <w:numId w:val="24"/>
        </w:numPr>
        <w:tabs>
          <w:tab w:val="left" w:pos="720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68">
        <w:rPr>
          <w:rFonts w:ascii="Times New Roman" w:hAnsi="Times New Roman" w:cs="Times New Roman"/>
          <w:sz w:val="24"/>
          <w:szCs w:val="24"/>
        </w:rPr>
        <w:t>С целью увеличения числа посетителей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93F"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>капитальный ремонт учреждений культуры, строительств</w:t>
      </w:r>
      <w:r w:rsidR="00F1093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новых культурн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информационных центров в сельских поселениях</w:t>
      </w:r>
      <w:r w:rsidR="00F1093F">
        <w:rPr>
          <w:rFonts w:ascii="Times New Roman" w:hAnsi="Times New Roman" w:cs="Times New Roman"/>
          <w:sz w:val="24"/>
          <w:szCs w:val="24"/>
        </w:rPr>
        <w:t xml:space="preserve"> (зрительный зал, с помещени</w:t>
      </w:r>
      <w:r w:rsidR="008335BE">
        <w:rPr>
          <w:rFonts w:ascii="Times New Roman" w:hAnsi="Times New Roman" w:cs="Times New Roman"/>
          <w:sz w:val="24"/>
          <w:szCs w:val="24"/>
        </w:rPr>
        <w:t>ями для кружковой работы и библ</w:t>
      </w:r>
      <w:r w:rsidR="00F1093F">
        <w:rPr>
          <w:rFonts w:ascii="Times New Roman" w:hAnsi="Times New Roman" w:cs="Times New Roman"/>
          <w:sz w:val="24"/>
          <w:szCs w:val="24"/>
        </w:rPr>
        <w:t>иотеки)</w:t>
      </w:r>
      <w:r>
        <w:rPr>
          <w:rFonts w:ascii="Times New Roman" w:hAnsi="Times New Roman" w:cs="Times New Roman"/>
          <w:sz w:val="24"/>
          <w:szCs w:val="24"/>
        </w:rPr>
        <w:t xml:space="preserve">, т. к. </w:t>
      </w:r>
      <w:r w:rsidR="00F1093F">
        <w:rPr>
          <w:rFonts w:ascii="Times New Roman" w:hAnsi="Times New Roman" w:cs="Times New Roman"/>
          <w:sz w:val="24"/>
          <w:szCs w:val="24"/>
        </w:rPr>
        <w:t>здания клубов в основ</w:t>
      </w:r>
      <w:r>
        <w:rPr>
          <w:rFonts w:ascii="Times New Roman" w:hAnsi="Times New Roman" w:cs="Times New Roman"/>
          <w:sz w:val="24"/>
          <w:szCs w:val="24"/>
        </w:rPr>
        <w:t>ном в приспособленных зданиях</w:t>
      </w:r>
      <w:r w:rsidR="00F1093F">
        <w:rPr>
          <w:rFonts w:ascii="Times New Roman" w:hAnsi="Times New Roman" w:cs="Times New Roman"/>
          <w:sz w:val="24"/>
          <w:szCs w:val="24"/>
        </w:rPr>
        <w:t>, постройки 60-70 годов прошлого века., строительство культурно-спортивного центра в п. Качуг на левобережной стороне.</w:t>
      </w:r>
    </w:p>
    <w:p w:rsidR="001D782F" w:rsidRPr="000D2768" w:rsidRDefault="0032321D" w:rsidP="000D2768">
      <w:pPr>
        <w:numPr>
          <w:ilvl w:val="0"/>
          <w:numId w:val="24"/>
        </w:numPr>
        <w:tabs>
          <w:tab w:val="left" w:pos="720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68">
        <w:rPr>
          <w:rFonts w:ascii="Times New Roman" w:hAnsi="Times New Roman" w:cs="Times New Roman"/>
          <w:sz w:val="24"/>
          <w:szCs w:val="24"/>
        </w:rPr>
        <w:t xml:space="preserve"> С целью увеличения числа посетителей внедрять во всех клубных учреждениях инновационные формы культурно-досуговой  работы с различными возрастными  категориями. Организовывать больше народных гуляний и праздников на открытом воздухе. </w:t>
      </w:r>
    </w:p>
    <w:p w:rsidR="001D782F" w:rsidRPr="000D2768" w:rsidRDefault="0032321D" w:rsidP="000D2768">
      <w:pPr>
        <w:numPr>
          <w:ilvl w:val="0"/>
          <w:numId w:val="24"/>
        </w:numPr>
        <w:tabs>
          <w:tab w:val="left" w:pos="720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68">
        <w:rPr>
          <w:rFonts w:ascii="Times New Roman" w:hAnsi="Times New Roman" w:cs="Times New Roman"/>
          <w:sz w:val="24"/>
          <w:szCs w:val="24"/>
        </w:rPr>
        <w:t xml:space="preserve">Обеспечение свободного доступа к услугам культуры людей с ограниченными возможностями через оборудование клубных учреждений соответствующими требованиям пандусами, кнопками вызова, местами в зрительных залах. </w:t>
      </w:r>
    </w:p>
    <w:p w:rsidR="001D782F" w:rsidRPr="000D2768" w:rsidRDefault="0032321D" w:rsidP="000D2768">
      <w:pPr>
        <w:numPr>
          <w:ilvl w:val="0"/>
          <w:numId w:val="24"/>
        </w:numPr>
        <w:tabs>
          <w:tab w:val="left" w:pos="720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68">
        <w:rPr>
          <w:rFonts w:ascii="Times New Roman" w:hAnsi="Times New Roman" w:cs="Times New Roman"/>
          <w:sz w:val="24"/>
          <w:szCs w:val="24"/>
        </w:rPr>
        <w:t xml:space="preserve">Для улучшения качества предоставляемых услуг культуры, внедрять в работу проектное и программное обеспечение  деятельности КДУ  Качугского района, обеспечивать регулярное повышение квалификации клубных работников. </w:t>
      </w:r>
    </w:p>
    <w:p w:rsidR="001D782F" w:rsidRPr="000D2768" w:rsidRDefault="0032321D" w:rsidP="000D2768">
      <w:pPr>
        <w:numPr>
          <w:ilvl w:val="0"/>
          <w:numId w:val="24"/>
        </w:numPr>
        <w:tabs>
          <w:tab w:val="left" w:pos="720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68">
        <w:rPr>
          <w:rFonts w:ascii="Times New Roman" w:hAnsi="Times New Roman" w:cs="Times New Roman"/>
          <w:sz w:val="24"/>
          <w:szCs w:val="24"/>
        </w:rPr>
        <w:t>Активно участвовать в различных конкурсах и грантах областного, и федерального  значения с целью проведения ремонта крыши и фасада Центрального Дома культуры, ремонтов Сельских домов культуры и клубов, улучшения их материально-технической базы.</w:t>
      </w:r>
    </w:p>
    <w:p w:rsidR="00832471" w:rsidRPr="00832471" w:rsidRDefault="00832471" w:rsidP="00F1093F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2B1" w:rsidRDefault="001A3835" w:rsidP="001A3835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DFF">
        <w:rPr>
          <w:rFonts w:ascii="Times New Roman" w:hAnsi="Times New Roman" w:cs="Times New Roman"/>
          <w:sz w:val="24"/>
          <w:szCs w:val="24"/>
        </w:rPr>
        <w:lastRenderedPageBreak/>
        <w:t xml:space="preserve">В  Качугском  районе </w:t>
      </w:r>
      <w:r w:rsidRPr="00FF7DFF">
        <w:rPr>
          <w:rFonts w:ascii="Times New Roman" w:hAnsi="Times New Roman" w:cs="Times New Roman"/>
          <w:b/>
          <w:sz w:val="24"/>
          <w:szCs w:val="24"/>
        </w:rPr>
        <w:t>23 библиотеки</w:t>
      </w:r>
      <w:r w:rsidRPr="00FF7DFF">
        <w:rPr>
          <w:rFonts w:ascii="Times New Roman" w:hAnsi="Times New Roman" w:cs="Times New Roman"/>
          <w:sz w:val="24"/>
          <w:szCs w:val="24"/>
        </w:rPr>
        <w:t xml:space="preserve"> (22 – </w:t>
      </w:r>
      <w:proofErr w:type="gramStart"/>
      <w:r w:rsidRPr="00FF7DFF">
        <w:rPr>
          <w:rFonts w:ascii="Times New Roman" w:hAnsi="Times New Roman" w:cs="Times New Roman"/>
          <w:sz w:val="24"/>
          <w:szCs w:val="24"/>
        </w:rPr>
        <w:t>сельских</w:t>
      </w:r>
      <w:proofErr w:type="gramEnd"/>
      <w:r w:rsidRPr="00FF7DFF">
        <w:rPr>
          <w:rFonts w:ascii="Times New Roman" w:hAnsi="Times New Roman" w:cs="Times New Roman"/>
          <w:sz w:val="24"/>
          <w:szCs w:val="24"/>
        </w:rPr>
        <w:t xml:space="preserve"> и 1 Центральная). Охват населения </w:t>
      </w:r>
      <w:r w:rsidRPr="0090664C">
        <w:rPr>
          <w:rFonts w:ascii="Times New Roman" w:hAnsi="Times New Roman" w:cs="Times New Roman"/>
          <w:b/>
          <w:i/>
          <w:sz w:val="24"/>
          <w:szCs w:val="24"/>
        </w:rPr>
        <w:t>библиотечным обслуживанием</w:t>
      </w:r>
      <w:r w:rsidR="003266E8">
        <w:rPr>
          <w:rFonts w:ascii="Times New Roman" w:hAnsi="Times New Roman" w:cs="Times New Roman"/>
          <w:sz w:val="24"/>
          <w:szCs w:val="24"/>
        </w:rPr>
        <w:t xml:space="preserve"> в 2018</w:t>
      </w:r>
      <w:r w:rsidRPr="00FF7DFF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832471">
        <w:rPr>
          <w:rFonts w:ascii="Times New Roman" w:hAnsi="Times New Roman" w:cs="Times New Roman"/>
          <w:b/>
          <w:sz w:val="24"/>
          <w:szCs w:val="24"/>
        </w:rPr>
        <w:t>42,3</w:t>
      </w:r>
      <w:r w:rsidRPr="00832471">
        <w:rPr>
          <w:rFonts w:ascii="Times New Roman" w:hAnsi="Times New Roman" w:cs="Times New Roman"/>
          <w:b/>
          <w:sz w:val="24"/>
          <w:szCs w:val="24"/>
        </w:rPr>
        <w:t xml:space="preserve"> %.</w:t>
      </w:r>
      <w:r w:rsidRPr="008324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2471">
        <w:rPr>
          <w:rFonts w:ascii="Times New Roman" w:hAnsi="Times New Roman" w:cs="Times New Roman"/>
          <w:sz w:val="24"/>
          <w:szCs w:val="24"/>
        </w:rPr>
        <w:t>Книгообеспеченность</w:t>
      </w:r>
      <w:proofErr w:type="spellEnd"/>
      <w:r w:rsidRPr="00832471">
        <w:rPr>
          <w:rFonts w:ascii="Times New Roman" w:hAnsi="Times New Roman" w:cs="Times New Roman"/>
          <w:sz w:val="24"/>
          <w:szCs w:val="24"/>
        </w:rPr>
        <w:t xml:space="preserve"> н</w:t>
      </w:r>
      <w:r w:rsidR="00832471">
        <w:rPr>
          <w:rFonts w:ascii="Times New Roman" w:hAnsi="Times New Roman" w:cs="Times New Roman"/>
          <w:sz w:val="24"/>
          <w:szCs w:val="24"/>
        </w:rPr>
        <w:t>а одного жителя составляет  13,1</w:t>
      </w:r>
      <w:r w:rsidRPr="00832471">
        <w:rPr>
          <w:rFonts w:ascii="Times New Roman" w:hAnsi="Times New Roman" w:cs="Times New Roman"/>
          <w:sz w:val="24"/>
          <w:szCs w:val="24"/>
        </w:rPr>
        <w:t xml:space="preserve">  книги.</w:t>
      </w:r>
    </w:p>
    <w:p w:rsidR="000D72B1" w:rsidRPr="00553B5C" w:rsidRDefault="000D72B1" w:rsidP="000D72B1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B5C">
        <w:rPr>
          <w:rFonts w:ascii="Times New Roman" w:hAnsi="Times New Roman" w:cs="Times New Roman"/>
          <w:sz w:val="24"/>
          <w:szCs w:val="24"/>
        </w:rPr>
        <w:t>Основные направления работы библиотек:</w:t>
      </w:r>
    </w:p>
    <w:p w:rsidR="000D72B1" w:rsidRPr="00553B5C" w:rsidRDefault="000D72B1" w:rsidP="000D72B1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B5C">
        <w:rPr>
          <w:rFonts w:ascii="Times New Roman" w:hAnsi="Times New Roman" w:cs="Times New Roman"/>
          <w:sz w:val="24"/>
          <w:szCs w:val="24"/>
        </w:rPr>
        <w:t>- патриотическое воспитание;</w:t>
      </w:r>
    </w:p>
    <w:p w:rsidR="000D72B1" w:rsidRPr="00553B5C" w:rsidRDefault="000D72B1" w:rsidP="000D72B1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B5C">
        <w:rPr>
          <w:rFonts w:ascii="Times New Roman" w:hAnsi="Times New Roman" w:cs="Times New Roman"/>
          <w:sz w:val="24"/>
          <w:szCs w:val="24"/>
        </w:rPr>
        <w:t>- краеведение;</w:t>
      </w:r>
    </w:p>
    <w:p w:rsidR="000D72B1" w:rsidRPr="00553B5C" w:rsidRDefault="000D72B1" w:rsidP="000D72B1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B5C">
        <w:rPr>
          <w:rFonts w:ascii="Times New Roman" w:hAnsi="Times New Roman" w:cs="Times New Roman"/>
          <w:sz w:val="24"/>
          <w:szCs w:val="24"/>
        </w:rPr>
        <w:t>- нравственное воспитание;</w:t>
      </w:r>
    </w:p>
    <w:p w:rsidR="000D72B1" w:rsidRDefault="000D72B1" w:rsidP="000D72B1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B5C">
        <w:rPr>
          <w:rFonts w:ascii="Times New Roman" w:hAnsi="Times New Roman" w:cs="Times New Roman"/>
          <w:sz w:val="24"/>
          <w:szCs w:val="24"/>
        </w:rPr>
        <w:t>- экологическое просвещение.</w:t>
      </w:r>
    </w:p>
    <w:p w:rsidR="00D37FBB" w:rsidRPr="00D37FBB" w:rsidRDefault="00D37FBB" w:rsidP="00D37FBB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FBB">
        <w:rPr>
          <w:rFonts w:ascii="Times New Roman" w:hAnsi="Times New Roman" w:cs="Times New Roman"/>
          <w:b/>
          <w:sz w:val="24"/>
          <w:szCs w:val="24"/>
        </w:rPr>
        <w:t>Субсидии</w:t>
      </w:r>
      <w:r w:rsidRPr="00D37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(слайд) </w:t>
      </w:r>
      <w:r w:rsidRPr="00D37FBB">
        <w:rPr>
          <w:rFonts w:ascii="Times New Roman" w:hAnsi="Times New Roman" w:cs="Times New Roman"/>
          <w:sz w:val="24"/>
          <w:szCs w:val="24"/>
        </w:rPr>
        <w:t xml:space="preserve">на комплектование библиотечного фонда в 2018 году составили 31300р., где 12200р. из федерального бюджета </w:t>
      </w:r>
      <w:r w:rsidRPr="00D37FBB">
        <w:rPr>
          <w:rFonts w:ascii="Times New Roman" w:hAnsi="Times New Roman" w:cs="Times New Roman"/>
          <w:sz w:val="24"/>
          <w:szCs w:val="24"/>
        </w:rPr>
        <w:tab/>
        <w:t xml:space="preserve">14100р. - из областного бюджета, 5000р. - муниципального бюджета. Было приобретено   376 экз. книг. </w:t>
      </w:r>
    </w:p>
    <w:p w:rsidR="00D37FBB" w:rsidRPr="00D37FBB" w:rsidRDefault="00D37FBB" w:rsidP="00D37FBB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FBB">
        <w:rPr>
          <w:rFonts w:ascii="Times New Roman" w:hAnsi="Times New Roman" w:cs="Times New Roman"/>
          <w:sz w:val="24"/>
          <w:szCs w:val="24"/>
        </w:rPr>
        <w:t xml:space="preserve">Кроме этого приобретено 15 экз. произведений бурятских учёных и писателей на общую сумму 7500 р. </w:t>
      </w:r>
    </w:p>
    <w:p w:rsidR="00D37FBB" w:rsidRDefault="00D37FBB" w:rsidP="00D37FBB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FBB">
        <w:rPr>
          <w:rFonts w:ascii="Times New Roman" w:hAnsi="Times New Roman" w:cs="Times New Roman"/>
          <w:sz w:val="24"/>
          <w:szCs w:val="24"/>
        </w:rPr>
        <w:t xml:space="preserve">Средства на подписку периодических изданий в 2018 году составили  97 907,66р. </w:t>
      </w:r>
    </w:p>
    <w:p w:rsidR="00D37FBB" w:rsidRPr="00D37FBB" w:rsidRDefault="00D37FBB" w:rsidP="00D37FBB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показатели вы видите на экране.</w:t>
      </w:r>
    </w:p>
    <w:p w:rsidR="00D37FBB" w:rsidRPr="00553B5C" w:rsidRDefault="00D37FBB" w:rsidP="000D72B1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72B1" w:rsidRPr="00553B5C" w:rsidRDefault="003266E8" w:rsidP="000D72B1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0D72B1" w:rsidRPr="00553B5C">
        <w:rPr>
          <w:rFonts w:ascii="Times New Roman" w:hAnsi="Times New Roman" w:cs="Times New Roman"/>
          <w:sz w:val="24"/>
          <w:szCs w:val="24"/>
        </w:rPr>
        <w:t xml:space="preserve"> год  в Качугском районе прошел очень плодотворно. Проведено </w:t>
      </w:r>
      <w:r w:rsidR="00533724">
        <w:rPr>
          <w:rFonts w:ascii="Times New Roman" w:hAnsi="Times New Roman" w:cs="Times New Roman"/>
          <w:b/>
          <w:sz w:val="24"/>
          <w:szCs w:val="24"/>
        </w:rPr>
        <w:t>1383</w:t>
      </w:r>
      <w:r w:rsidR="000D72B1" w:rsidRPr="004576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2B1" w:rsidRPr="00553B5C">
        <w:rPr>
          <w:rFonts w:ascii="Times New Roman" w:hAnsi="Times New Roman" w:cs="Times New Roman"/>
          <w:sz w:val="24"/>
          <w:szCs w:val="24"/>
        </w:rPr>
        <w:t xml:space="preserve"> мероприятий (конкурсы, выставки, встречи, презентации книг и др.) Работа библиотек находит хорошую поддержку у населения района. </w:t>
      </w:r>
    </w:p>
    <w:p w:rsidR="00C23D8C" w:rsidRDefault="000D72B1" w:rsidP="0005772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B5C">
        <w:rPr>
          <w:rFonts w:ascii="Times New Roman" w:hAnsi="Times New Roman" w:cs="Times New Roman"/>
          <w:sz w:val="24"/>
          <w:szCs w:val="24"/>
        </w:rPr>
        <w:t>Основная задача библиотеки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B5C">
        <w:rPr>
          <w:rFonts w:ascii="Times New Roman" w:hAnsi="Times New Roman" w:cs="Times New Roman"/>
          <w:sz w:val="24"/>
          <w:szCs w:val="24"/>
        </w:rPr>
        <w:t>привлечение детей к книге и чтению. С этой целью все библиотекари стараются организовать фонд литературы, оформляют выставки книг и журналов, находят информацию из дополнительных источников, проводят литературные часы,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B5C">
        <w:rPr>
          <w:rFonts w:ascii="Times New Roman" w:hAnsi="Times New Roman" w:cs="Times New Roman"/>
          <w:sz w:val="24"/>
          <w:szCs w:val="24"/>
        </w:rPr>
        <w:t>обзоры  творчества писателей</w:t>
      </w:r>
      <w:r w:rsidR="00D37FBB">
        <w:rPr>
          <w:rFonts w:ascii="Times New Roman" w:hAnsi="Times New Roman" w:cs="Times New Roman"/>
          <w:sz w:val="24"/>
          <w:szCs w:val="24"/>
        </w:rPr>
        <w:t>.</w:t>
      </w:r>
    </w:p>
    <w:p w:rsidR="00D37FBB" w:rsidRDefault="00D37FBB" w:rsidP="00D37FB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FBB">
        <w:rPr>
          <w:rFonts w:ascii="Times New Roman" w:hAnsi="Times New Roman" w:cs="Times New Roman"/>
          <w:b/>
          <w:sz w:val="24"/>
          <w:szCs w:val="24"/>
        </w:rPr>
        <w:t>Семинары районного</w:t>
      </w:r>
      <w:r>
        <w:rPr>
          <w:rFonts w:ascii="Times New Roman" w:hAnsi="Times New Roman" w:cs="Times New Roman"/>
          <w:sz w:val="24"/>
          <w:szCs w:val="24"/>
        </w:rPr>
        <w:t xml:space="preserve"> значения (</w:t>
      </w:r>
      <w:r w:rsidRPr="00D37FBB">
        <w:rPr>
          <w:rFonts w:ascii="Times New Roman" w:hAnsi="Times New Roman" w:cs="Times New Roman"/>
          <w:sz w:val="24"/>
          <w:szCs w:val="24"/>
        </w:rPr>
        <w:t>основная работа специалистов сегодня строится в рамках про</w:t>
      </w:r>
      <w:r>
        <w:rPr>
          <w:rFonts w:ascii="Times New Roman" w:hAnsi="Times New Roman" w:cs="Times New Roman"/>
          <w:sz w:val="24"/>
          <w:szCs w:val="24"/>
        </w:rPr>
        <w:t>грамм и проектов,</w:t>
      </w:r>
      <w:r w:rsidRPr="00D37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обучение краеведческой работе.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7FBB">
        <w:rPr>
          <w:rFonts w:ascii="Times New Roman" w:hAnsi="Times New Roman" w:cs="Times New Roman"/>
        </w:rPr>
        <w:t>Стажеры занимались тонкостями библиографии, обслуживали пользователей библиотеки, осваивали компьютерные технологии, изучали особенности работы с фондом и т.д.</w:t>
      </w:r>
      <w:r>
        <w:rPr>
          <w:rFonts w:ascii="Times New Roman" w:hAnsi="Times New Roman" w:cs="Times New Roman"/>
        </w:rPr>
        <w:t>)</w:t>
      </w:r>
      <w:proofErr w:type="gramEnd"/>
      <w:r w:rsidRPr="00D37FBB">
        <w:rPr>
          <w:rFonts w:ascii="Times New Roman" w:hAnsi="Times New Roman" w:cs="Times New Roman"/>
        </w:rPr>
        <w:t xml:space="preserve">  По окончанию стажировок проведено анкетирование.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А так же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37FBB">
        <w:rPr>
          <w:rFonts w:ascii="Times New Roman" w:hAnsi="Times New Roman" w:cs="Times New Roman"/>
          <w:sz w:val="24"/>
          <w:szCs w:val="24"/>
        </w:rPr>
        <w:t xml:space="preserve"> текущем году прошел цикл семинаров по обмену опытом </w:t>
      </w:r>
      <w:r w:rsidRPr="00D37FBB">
        <w:rPr>
          <w:rFonts w:ascii="Times New Roman" w:hAnsi="Times New Roman" w:cs="Times New Roman"/>
          <w:b/>
          <w:bCs/>
          <w:sz w:val="24"/>
          <w:szCs w:val="24"/>
        </w:rPr>
        <w:t>«Учим друг друга, учимся у других»</w:t>
      </w:r>
      <w:r w:rsidRPr="00D37F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F7F65" w:rsidRPr="00D37FBB" w:rsidRDefault="003F7F65" w:rsidP="00D37FBB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0D72B1" w:rsidRPr="008335BE" w:rsidRDefault="000D72B1" w:rsidP="000D72B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5BE">
        <w:rPr>
          <w:rFonts w:ascii="Times New Roman" w:hAnsi="Times New Roman" w:cs="Times New Roman"/>
          <w:b/>
          <w:sz w:val="24"/>
          <w:szCs w:val="24"/>
        </w:rPr>
        <w:t>Некоторые значимые мероприятия:</w:t>
      </w:r>
    </w:p>
    <w:p w:rsidR="003F7F65" w:rsidRPr="00B31934" w:rsidRDefault="003F7F65" w:rsidP="003F7F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31934">
        <w:rPr>
          <w:rFonts w:ascii="Times New Roman" w:hAnsi="Times New Roman" w:cs="Times New Roman"/>
          <w:sz w:val="24"/>
          <w:szCs w:val="24"/>
        </w:rPr>
        <w:t xml:space="preserve">13 марта в 2018 года в читальном зале Качугской МЦБ в тёплой дружеской атмосфере состоялась презентация книги Сибирского писателя, русского прозаика, члена Писателей Союза СССР Альберта Семёновича </w:t>
      </w:r>
      <w:proofErr w:type="spellStart"/>
      <w:r w:rsidRPr="00B31934">
        <w:rPr>
          <w:rFonts w:ascii="Times New Roman" w:hAnsi="Times New Roman" w:cs="Times New Roman"/>
          <w:sz w:val="24"/>
          <w:szCs w:val="24"/>
        </w:rPr>
        <w:t>Гурулева</w:t>
      </w:r>
      <w:proofErr w:type="spellEnd"/>
      <w:r w:rsidRPr="00B31934">
        <w:rPr>
          <w:rFonts w:ascii="Times New Roman" w:hAnsi="Times New Roman" w:cs="Times New Roman"/>
          <w:sz w:val="24"/>
          <w:szCs w:val="24"/>
        </w:rPr>
        <w:t xml:space="preserve"> </w:t>
      </w:r>
      <w:r w:rsidRPr="00B31934">
        <w:rPr>
          <w:rFonts w:ascii="Times New Roman" w:hAnsi="Times New Roman" w:cs="Times New Roman"/>
          <w:b/>
          <w:bCs/>
          <w:sz w:val="24"/>
          <w:szCs w:val="24"/>
        </w:rPr>
        <w:t>«Остановиться</w:t>
      </w:r>
      <w:proofErr w:type="gramStart"/>
      <w:r w:rsidRPr="00B31934">
        <w:rPr>
          <w:rFonts w:ascii="Times New Roman" w:hAnsi="Times New Roman" w:cs="Times New Roman"/>
          <w:b/>
          <w:bCs/>
          <w:sz w:val="24"/>
          <w:szCs w:val="24"/>
        </w:rPr>
        <w:t>….</w:t>
      </w:r>
      <w:proofErr w:type="gramEnd"/>
      <w:r w:rsidRPr="00B31934">
        <w:rPr>
          <w:rFonts w:ascii="Times New Roman" w:hAnsi="Times New Roman" w:cs="Times New Roman"/>
          <w:b/>
          <w:bCs/>
          <w:sz w:val="24"/>
          <w:szCs w:val="24"/>
        </w:rPr>
        <w:t>и оглян</w:t>
      </w:r>
      <w:r>
        <w:rPr>
          <w:rFonts w:ascii="Times New Roman" w:hAnsi="Times New Roman" w:cs="Times New Roman"/>
          <w:b/>
          <w:bCs/>
          <w:sz w:val="24"/>
          <w:szCs w:val="24"/>
        </w:rPr>
        <w:t>уться. Воспоминание о Распутине</w:t>
      </w:r>
      <w:r w:rsidRPr="00B31934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F7F65" w:rsidRDefault="003F7F65" w:rsidP="003F7F65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31934">
        <w:rPr>
          <w:rFonts w:ascii="Times New Roman" w:hAnsi="Times New Roman" w:cs="Times New Roman"/>
          <w:sz w:val="24"/>
          <w:szCs w:val="24"/>
        </w:rPr>
        <w:t xml:space="preserve"> В 2018 году исполнилось 275 лет со дня основания Иркутского – Якутского тракта. К этой дате было приурочено мероприятие «Почтовая гоньба». 15 марта торжественная передача почтового ящика от </w:t>
      </w:r>
      <w:proofErr w:type="spellStart"/>
      <w:r w:rsidRPr="00B31934">
        <w:rPr>
          <w:rFonts w:ascii="Times New Roman" w:hAnsi="Times New Roman" w:cs="Times New Roman"/>
          <w:sz w:val="24"/>
          <w:szCs w:val="24"/>
        </w:rPr>
        <w:t>баяндаевцев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жителям Качугского района</w:t>
      </w:r>
      <w:r w:rsidRPr="00B31934">
        <w:rPr>
          <w:rFonts w:ascii="Times New Roman" w:hAnsi="Times New Roman" w:cs="Times New Roman"/>
          <w:sz w:val="24"/>
          <w:szCs w:val="24"/>
        </w:rPr>
        <w:t xml:space="preserve">. Во </w:t>
      </w:r>
      <w:proofErr w:type="gramStart"/>
      <w:r w:rsidRPr="00B31934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B31934">
        <w:rPr>
          <w:rFonts w:ascii="Times New Roman" w:hAnsi="Times New Roman" w:cs="Times New Roman"/>
          <w:sz w:val="24"/>
          <w:szCs w:val="24"/>
        </w:rPr>
        <w:t xml:space="preserve"> которой был проведён краеведческий час </w:t>
      </w:r>
      <w:r w:rsidRPr="00B31934">
        <w:rPr>
          <w:rFonts w:ascii="Times New Roman" w:hAnsi="Times New Roman" w:cs="Times New Roman"/>
          <w:b/>
          <w:bCs/>
          <w:sz w:val="24"/>
          <w:szCs w:val="24"/>
        </w:rPr>
        <w:t>«Дорогой трактовой, дорогой дальне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B31934">
        <w:rPr>
          <w:rFonts w:ascii="Times New Roman" w:hAnsi="Times New Roman" w:cs="Times New Roman"/>
          <w:b/>
          <w:bCs/>
          <w:sz w:val="24"/>
          <w:szCs w:val="24"/>
        </w:rPr>
        <w:t>…»</w:t>
      </w:r>
    </w:p>
    <w:p w:rsidR="003F7F65" w:rsidRDefault="003F7F65" w:rsidP="003F7F6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F65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3F7F65">
        <w:rPr>
          <w:rFonts w:ascii="Times New Roman" w:hAnsi="Times New Roman" w:cs="Times New Roman"/>
          <w:b/>
          <w:bCs/>
          <w:sz w:val="24"/>
          <w:szCs w:val="24"/>
        </w:rPr>
        <w:t>«День семьи»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F7F65">
        <w:rPr>
          <w:rFonts w:ascii="Times New Roman" w:hAnsi="Times New Roman" w:cs="Times New Roman"/>
          <w:bCs/>
          <w:sz w:val="24"/>
          <w:szCs w:val="24"/>
        </w:rPr>
        <w:t xml:space="preserve">1 июня – </w:t>
      </w:r>
      <w:proofErr w:type="spellStart"/>
      <w:r w:rsidRPr="003F7F65">
        <w:rPr>
          <w:rFonts w:ascii="Times New Roman" w:hAnsi="Times New Roman" w:cs="Times New Roman"/>
          <w:bCs/>
          <w:sz w:val="24"/>
          <w:szCs w:val="24"/>
        </w:rPr>
        <w:t>квиз</w:t>
      </w:r>
      <w:proofErr w:type="spellEnd"/>
      <w:r w:rsidRPr="003F7F65">
        <w:rPr>
          <w:rFonts w:ascii="Times New Roman" w:hAnsi="Times New Roman" w:cs="Times New Roman"/>
          <w:bCs/>
          <w:sz w:val="24"/>
          <w:szCs w:val="24"/>
        </w:rPr>
        <w:t xml:space="preserve"> по сказкам А. С. Пушкина</w:t>
      </w:r>
    </w:p>
    <w:p w:rsidR="008335BE" w:rsidRPr="008335BE" w:rsidRDefault="008335BE" w:rsidP="003F7F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32471">
        <w:rPr>
          <w:rFonts w:ascii="Times New Roman" w:hAnsi="Times New Roman" w:cs="Times New Roman"/>
          <w:sz w:val="24"/>
          <w:szCs w:val="24"/>
        </w:rPr>
        <w:t xml:space="preserve">. Краеведческие чтения </w:t>
      </w:r>
      <w:r w:rsidRPr="00832471">
        <w:rPr>
          <w:rFonts w:ascii="Times New Roman" w:hAnsi="Times New Roman" w:cs="Times New Roman"/>
          <w:b/>
          <w:bCs/>
          <w:sz w:val="24"/>
          <w:szCs w:val="24"/>
        </w:rPr>
        <w:t>«Земля Иркутская»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6E8">
        <w:rPr>
          <w:rFonts w:ascii="Times New Roman" w:hAnsi="Times New Roman" w:cs="Times New Roman"/>
          <w:sz w:val="24"/>
          <w:szCs w:val="24"/>
        </w:rPr>
        <w:t>Коллеги из Областной библиотеки им Молчанова – Сибирского рассказали о развитии краеведческой деятельности библиотек Иркутской области, их задачах и направлениях.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6E8">
        <w:rPr>
          <w:rFonts w:ascii="Times New Roman" w:hAnsi="Times New Roman" w:cs="Times New Roman"/>
          <w:sz w:val="24"/>
          <w:szCs w:val="24"/>
        </w:rPr>
        <w:t xml:space="preserve">В краеведческих чтениях участия принимали библиотекари </w:t>
      </w:r>
      <w:proofErr w:type="spellStart"/>
      <w:r w:rsidRPr="003266E8"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 w:rsidRPr="00326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66E8">
        <w:rPr>
          <w:rFonts w:ascii="Times New Roman" w:hAnsi="Times New Roman" w:cs="Times New Roman"/>
          <w:sz w:val="24"/>
          <w:szCs w:val="24"/>
        </w:rPr>
        <w:t>Жигаловского</w:t>
      </w:r>
      <w:proofErr w:type="spellEnd"/>
      <w:r w:rsidRPr="003266E8">
        <w:rPr>
          <w:rFonts w:ascii="Times New Roman" w:hAnsi="Times New Roman" w:cs="Times New Roman"/>
          <w:sz w:val="24"/>
          <w:szCs w:val="24"/>
        </w:rPr>
        <w:t xml:space="preserve"> и Качугского района.</w:t>
      </w:r>
    </w:p>
    <w:p w:rsidR="00A8235B" w:rsidRDefault="008335BE" w:rsidP="00C23D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3F7F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F7F65" w:rsidRPr="003266E8">
        <w:rPr>
          <w:rFonts w:ascii="Times New Roman" w:hAnsi="Times New Roman" w:cs="Times New Roman"/>
          <w:sz w:val="24"/>
          <w:szCs w:val="24"/>
        </w:rPr>
        <w:t xml:space="preserve">20 сентября в Культурно – просветительском Центре с. Анга состоялось районное мероприятие в форме краеведческого часа под названием </w:t>
      </w:r>
      <w:r w:rsidR="003F7F65" w:rsidRPr="003266E8">
        <w:rPr>
          <w:rFonts w:ascii="Times New Roman" w:hAnsi="Times New Roman" w:cs="Times New Roman"/>
          <w:b/>
          <w:bCs/>
          <w:sz w:val="24"/>
          <w:szCs w:val="24"/>
        </w:rPr>
        <w:t xml:space="preserve">«Связавшие эпохи», </w:t>
      </w:r>
      <w:r w:rsidR="003F7F65" w:rsidRPr="003266E8">
        <w:rPr>
          <w:rFonts w:ascii="Times New Roman" w:hAnsi="Times New Roman" w:cs="Times New Roman"/>
          <w:sz w:val="24"/>
          <w:szCs w:val="24"/>
        </w:rPr>
        <w:t xml:space="preserve">посвящённое 110 – </w:t>
      </w:r>
      <w:proofErr w:type="spellStart"/>
      <w:r w:rsidR="003F7F65" w:rsidRPr="003266E8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3F7F65" w:rsidRPr="003266E8">
        <w:rPr>
          <w:rFonts w:ascii="Times New Roman" w:hAnsi="Times New Roman" w:cs="Times New Roman"/>
          <w:sz w:val="24"/>
          <w:szCs w:val="24"/>
        </w:rPr>
        <w:t xml:space="preserve"> со дня рождения нашего земляка, академика, крупнейшего специалиста в области археологии Сибири, Центральной и Восточной Азии Алексея Павловича Окладникова</w:t>
      </w:r>
      <w:r w:rsidR="003F7F65">
        <w:rPr>
          <w:rFonts w:ascii="Times New Roman" w:hAnsi="Times New Roman" w:cs="Times New Roman"/>
          <w:sz w:val="24"/>
          <w:szCs w:val="24"/>
        </w:rPr>
        <w:t>.</w:t>
      </w:r>
    </w:p>
    <w:p w:rsidR="003266E8" w:rsidRPr="00B31934" w:rsidRDefault="008335BE" w:rsidP="00C23D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3266E8" w:rsidRPr="00B31934">
        <w:rPr>
          <w:rFonts w:ascii="Times New Roman" w:hAnsi="Times New Roman" w:cs="Times New Roman"/>
          <w:sz w:val="24"/>
          <w:szCs w:val="24"/>
        </w:rPr>
        <w:t xml:space="preserve">. 31 июля 2018 года в Выставочном зале вспоминали события, связанные с приездом </w:t>
      </w:r>
      <w:r w:rsidR="008D480D">
        <w:rPr>
          <w:rFonts w:ascii="Times New Roman" w:hAnsi="Times New Roman" w:cs="Times New Roman"/>
          <w:sz w:val="24"/>
          <w:szCs w:val="24"/>
        </w:rPr>
        <w:t xml:space="preserve">Великого русского поэта </w:t>
      </w:r>
      <w:r w:rsidR="003266E8" w:rsidRPr="00B31934">
        <w:rPr>
          <w:rFonts w:ascii="Times New Roman" w:hAnsi="Times New Roman" w:cs="Times New Roman"/>
          <w:sz w:val="24"/>
          <w:szCs w:val="24"/>
        </w:rPr>
        <w:t>Евгения Александровича</w:t>
      </w:r>
      <w:r w:rsidR="0005772D">
        <w:rPr>
          <w:rFonts w:ascii="Times New Roman" w:hAnsi="Times New Roman" w:cs="Times New Roman"/>
          <w:sz w:val="24"/>
          <w:szCs w:val="24"/>
        </w:rPr>
        <w:t xml:space="preserve"> Евтушенко </w:t>
      </w:r>
      <w:r w:rsidR="003266E8" w:rsidRPr="00B31934">
        <w:rPr>
          <w:rFonts w:ascii="Times New Roman" w:hAnsi="Times New Roman" w:cs="Times New Roman"/>
          <w:sz w:val="24"/>
          <w:szCs w:val="24"/>
        </w:rPr>
        <w:t xml:space="preserve"> в Качуг в 2008 году. </w:t>
      </w:r>
    </w:p>
    <w:p w:rsidR="003266E8" w:rsidRDefault="008335BE" w:rsidP="00C23D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266E8" w:rsidRPr="00B31934">
        <w:rPr>
          <w:rFonts w:ascii="Times New Roman" w:hAnsi="Times New Roman" w:cs="Times New Roman"/>
          <w:sz w:val="24"/>
          <w:szCs w:val="24"/>
        </w:rPr>
        <w:t>. В читальном зале МБУК «Качугская МЦБ» состоялся творческий вечер поэта Александра Сокольникова, родившегося на берегах Лены, детские и юношеские годы</w:t>
      </w:r>
      <w:r w:rsidR="003266E8" w:rsidRPr="003266E8">
        <w:rPr>
          <w:rFonts w:ascii="Times New Roman" w:hAnsi="Times New Roman" w:cs="Times New Roman"/>
          <w:sz w:val="24"/>
          <w:szCs w:val="24"/>
        </w:rPr>
        <w:t xml:space="preserve"> которого прошли в селе Верхоленск</w:t>
      </w:r>
      <w:r w:rsidR="003266E8" w:rsidRPr="003F7F65">
        <w:rPr>
          <w:rFonts w:ascii="Times New Roman" w:hAnsi="Times New Roman" w:cs="Times New Roman"/>
          <w:b/>
          <w:sz w:val="24"/>
          <w:szCs w:val="24"/>
        </w:rPr>
        <w:t>.</w:t>
      </w:r>
      <w:r w:rsidR="003F7F65" w:rsidRPr="003F7F65">
        <w:rPr>
          <w:rFonts w:ascii="Times New Roman" w:hAnsi="Times New Roman" w:cs="Times New Roman"/>
          <w:b/>
          <w:sz w:val="24"/>
          <w:szCs w:val="24"/>
        </w:rPr>
        <w:t xml:space="preserve"> «Музыка скошенной травы</w:t>
      </w:r>
      <w:r w:rsidR="003F7F65">
        <w:rPr>
          <w:rFonts w:ascii="Times New Roman" w:hAnsi="Times New Roman" w:cs="Times New Roman"/>
          <w:sz w:val="24"/>
          <w:szCs w:val="24"/>
        </w:rPr>
        <w:t>».</w:t>
      </w:r>
    </w:p>
    <w:p w:rsidR="003266E8" w:rsidRDefault="008335BE" w:rsidP="00C23D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266E8">
        <w:rPr>
          <w:rFonts w:ascii="Times New Roman" w:hAnsi="Times New Roman" w:cs="Times New Roman"/>
          <w:sz w:val="24"/>
          <w:szCs w:val="24"/>
        </w:rPr>
        <w:t>.</w:t>
      </w:r>
      <w:r w:rsidR="003266E8" w:rsidRPr="003266E8">
        <w:rPr>
          <w:rFonts w:eastAsia="Calibri" w:hAnsi="Century Gothic"/>
          <w:color w:val="000000" w:themeColor="text1"/>
          <w:kern w:val="24"/>
          <w:sz w:val="40"/>
          <w:szCs w:val="40"/>
        </w:rPr>
        <w:t xml:space="preserve"> </w:t>
      </w:r>
      <w:r w:rsidR="003266E8" w:rsidRPr="003266E8">
        <w:rPr>
          <w:rFonts w:ascii="Times New Roman" w:hAnsi="Times New Roman" w:cs="Times New Roman"/>
          <w:sz w:val="24"/>
          <w:szCs w:val="24"/>
        </w:rPr>
        <w:t xml:space="preserve">В ноябре 2018 года в Качугской земле в рамках культурно – просветительского проекта </w:t>
      </w:r>
      <w:r w:rsidR="003266E8" w:rsidRPr="003266E8">
        <w:rPr>
          <w:rFonts w:ascii="Times New Roman" w:hAnsi="Times New Roman" w:cs="Times New Roman"/>
          <w:b/>
          <w:bCs/>
          <w:sz w:val="24"/>
          <w:szCs w:val="24"/>
        </w:rPr>
        <w:t xml:space="preserve">«Сохранение народных традиций» </w:t>
      </w:r>
      <w:r w:rsidR="008D480D" w:rsidRPr="008D480D">
        <w:rPr>
          <w:rFonts w:ascii="Times New Roman" w:hAnsi="Times New Roman" w:cs="Times New Roman"/>
          <w:bCs/>
          <w:sz w:val="24"/>
          <w:szCs w:val="24"/>
        </w:rPr>
        <w:t xml:space="preserve">совместно с  Региональным центром русского языка, фольклора и этнографии, </w:t>
      </w:r>
      <w:r w:rsidR="003266E8" w:rsidRPr="003266E8">
        <w:rPr>
          <w:rFonts w:ascii="Times New Roman" w:hAnsi="Times New Roman" w:cs="Times New Roman"/>
          <w:sz w:val="24"/>
          <w:szCs w:val="24"/>
        </w:rPr>
        <w:t>прошел ряд мероприятий по маршруту Качуг – Бирюлька – Верхоленск. Проект был посвящён светлой памяти Валерия Петровича Зиновьева, советского учёного в области фольклори</w:t>
      </w:r>
      <w:r w:rsidR="003266E8">
        <w:rPr>
          <w:rFonts w:ascii="Times New Roman" w:hAnsi="Times New Roman" w:cs="Times New Roman"/>
          <w:sz w:val="24"/>
          <w:szCs w:val="24"/>
        </w:rPr>
        <w:t>стики.</w:t>
      </w:r>
    </w:p>
    <w:p w:rsidR="003F7F65" w:rsidRDefault="008335BE" w:rsidP="00C23D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F7F65">
        <w:rPr>
          <w:rFonts w:ascii="Times New Roman" w:hAnsi="Times New Roman" w:cs="Times New Roman"/>
          <w:sz w:val="24"/>
          <w:szCs w:val="24"/>
        </w:rPr>
        <w:t xml:space="preserve">. «День народного единства» Ночь искусств. Игра – </w:t>
      </w:r>
      <w:proofErr w:type="spellStart"/>
      <w:r w:rsidR="003F7F6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3F7F65">
        <w:rPr>
          <w:rFonts w:ascii="Times New Roman" w:hAnsi="Times New Roman" w:cs="Times New Roman"/>
          <w:sz w:val="24"/>
          <w:szCs w:val="24"/>
        </w:rPr>
        <w:t xml:space="preserve"> «Единство в нас».</w:t>
      </w:r>
    </w:p>
    <w:p w:rsidR="003F7F65" w:rsidRPr="009D3152" w:rsidRDefault="008335BE" w:rsidP="00C23D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F7F65">
        <w:rPr>
          <w:rFonts w:ascii="Times New Roman" w:hAnsi="Times New Roman" w:cs="Times New Roman"/>
          <w:sz w:val="24"/>
          <w:szCs w:val="24"/>
        </w:rPr>
        <w:t>. 6 лет работает женский клуб «Лена».</w:t>
      </w:r>
    </w:p>
    <w:p w:rsidR="00C23D8C" w:rsidRDefault="008335BE" w:rsidP="00C23D8C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5772D">
        <w:rPr>
          <w:rFonts w:ascii="Times New Roman" w:hAnsi="Times New Roman" w:cs="Times New Roman"/>
          <w:sz w:val="24"/>
          <w:szCs w:val="24"/>
        </w:rPr>
        <w:t xml:space="preserve">.  </w:t>
      </w:r>
      <w:r w:rsidR="008D480D">
        <w:rPr>
          <w:rFonts w:ascii="Times New Roman" w:hAnsi="Times New Roman" w:cs="Times New Roman"/>
          <w:sz w:val="24"/>
          <w:szCs w:val="24"/>
        </w:rPr>
        <w:t>В акции</w:t>
      </w:r>
      <w:r w:rsidR="003266E8" w:rsidRPr="003266E8">
        <w:rPr>
          <w:rFonts w:ascii="Times New Roman" w:hAnsi="Times New Roman" w:cs="Times New Roman"/>
          <w:sz w:val="24"/>
          <w:szCs w:val="24"/>
        </w:rPr>
        <w:t xml:space="preserve"> </w:t>
      </w:r>
      <w:r w:rsidR="008D480D">
        <w:rPr>
          <w:rFonts w:ascii="Times New Roman" w:hAnsi="Times New Roman" w:cs="Times New Roman"/>
          <w:sz w:val="24"/>
          <w:szCs w:val="24"/>
        </w:rPr>
        <w:t>«</w:t>
      </w:r>
      <w:r w:rsidR="003266E8" w:rsidRPr="003266E8">
        <w:rPr>
          <w:rFonts w:ascii="Times New Roman" w:hAnsi="Times New Roman" w:cs="Times New Roman"/>
          <w:sz w:val="24"/>
          <w:szCs w:val="24"/>
        </w:rPr>
        <w:t xml:space="preserve">Неделя национальных культур в муниципальных библиотеках Прибайкалья </w:t>
      </w:r>
      <w:r w:rsidR="003266E8" w:rsidRPr="008D480D">
        <w:rPr>
          <w:rFonts w:ascii="Times New Roman" w:hAnsi="Times New Roman" w:cs="Times New Roman"/>
          <w:b/>
          <w:sz w:val="24"/>
          <w:szCs w:val="24"/>
        </w:rPr>
        <w:t>«Радуга дружбы»</w:t>
      </w:r>
      <w:r w:rsidR="008D480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D480D" w:rsidRPr="008D480D">
        <w:rPr>
          <w:rFonts w:ascii="Times New Roman" w:hAnsi="Times New Roman" w:cs="Times New Roman"/>
          <w:sz w:val="24"/>
          <w:szCs w:val="24"/>
        </w:rPr>
        <w:t>п</w:t>
      </w:r>
      <w:r w:rsidR="008D480D">
        <w:rPr>
          <w:rFonts w:ascii="Times New Roman" w:hAnsi="Times New Roman" w:cs="Times New Roman"/>
          <w:sz w:val="24"/>
          <w:szCs w:val="24"/>
        </w:rPr>
        <w:t>риняло участие 10 библиотек.  П</w:t>
      </w:r>
      <w:r w:rsidR="003266E8" w:rsidRPr="003266E8">
        <w:rPr>
          <w:rFonts w:ascii="Times New Roman" w:hAnsi="Times New Roman" w:cs="Times New Roman"/>
          <w:sz w:val="24"/>
          <w:szCs w:val="24"/>
        </w:rPr>
        <w:t>роведено 20 мероприятий, в которы</w:t>
      </w:r>
      <w:r w:rsidR="00C23D8C">
        <w:rPr>
          <w:rFonts w:ascii="Times New Roman" w:hAnsi="Times New Roman" w:cs="Times New Roman"/>
          <w:sz w:val="24"/>
          <w:szCs w:val="24"/>
        </w:rPr>
        <w:t xml:space="preserve">х участвовало 355 детей. </w:t>
      </w:r>
      <w:r w:rsidR="00C23D8C">
        <w:rPr>
          <w:rFonts w:ascii="Times New Roman" w:hAnsi="Times New Roman" w:cs="Times New Roman"/>
          <w:sz w:val="24"/>
          <w:szCs w:val="24"/>
        </w:rPr>
        <w:br/>
      </w:r>
      <w:r w:rsidR="003266E8" w:rsidRPr="00326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C23D8C">
        <w:rPr>
          <w:rFonts w:ascii="Times New Roman" w:hAnsi="Times New Roman" w:cs="Times New Roman"/>
          <w:sz w:val="24"/>
          <w:szCs w:val="24"/>
        </w:rPr>
        <w:t>.</w:t>
      </w:r>
      <w:r w:rsidR="003F7F65">
        <w:rPr>
          <w:rFonts w:ascii="Times New Roman" w:hAnsi="Times New Roman" w:cs="Times New Roman"/>
          <w:sz w:val="24"/>
          <w:szCs w:val="24"/>
        </w:rPr>
        <w:t xml:space="preserve"> </w:t>
      </w:r>
      <w:r w:rsidR="003266E8" w:rsidRPr="003266E8">
        <w:rPr>
          <w:rFonts w:ascii="Times New Roman" w:hAnsi="Times New Roman" w:cs="Times New Roman"/>
          <w:sz w:val="24"/>
          <w:szCs w:val="24"/>
        </w:rPr>
        <w:t xml:space="preserve">На областной конкурс </w:t>
      </w:r>
      <w:r w:rsidR="003266E8" w:rsidRPr="008D480D">
        <w:rPr>
          <w:rFonts w:ascii="Times New Roman" w:hAnsi="Times New Roman" w:cs="Times New Roman"/>
          <w:b/>
          <w:sz w:val="24"/>
          <w:szCs w:val="24"/>
        </w:rPr>
        <w:t>«У детской книжки нет каникул»</w:t>
      </w:r>
      <w:r w:rsidR="003266E8" w:rsidRPr="003266E8">
        <w:rPr>
          <w:rFonts w:ascii="Times New Roman" w:hAnsi="Times New Roman" w:cs="Times New Roman"/>
          <w:sz w:val="24"/>
          <w:szCs w:val="24"/>
        </w:rPr>
        <w:t xml:space="preserve"> была представлена районная программа «Лето с книгой веселей», в </w:t>
      </w:r>
      <w:r w:rsidR="008D480D">
        <w:rPr>
          <w:rFonts w:ascii="Times New Roman" w:hAnsi="Times New Roman" w:cs="Times New Roman"/>
          <w:sz w:val="24"/>
          <w:szCs w:val="24"/>
        </w:rPr>
        <w:t>которой участвовало 7 библиотек.  Б</w:t>
      </w:r>
      <w:r w:rsidR="003266E8" w:rsidRPr="003266E8">
        <w:rPr>
          <w:rFonts w:ascii="Times New Roman" w:hAnsi="Times New Roman" w:cs="Times New Roman"/>
          <w:sz w:val="24"/>
          <w:szCs w:val="24"/>
        </w:rPr>
        <w:t>ыло проведено 35 мероприятий, в которых у</w:t>
      </w:r>
      <w:r>
        <w:rPr>
          <w:rFonts w:ascii="Times New Roman" w:hAnsi="Times New Roman" w:cs="Times New Roman"/>
          <w:sz w:val="24"/>
          <w:szCs w:val="24"/>
        </w:rPr>
        <w:t xml:space="preserve">частвовало 3929 детей. </w:t>
      </w:r>
      <w:r>
        <w:rPr>
          <w:rFonts w:ascii="Times New Roman" w:hAnsi="Times New Roman" w:cs="Times New Roman"/>
          <w:sz w:val="24"/>
          <w:szCs w:val="24"/>
        </w:rPr>
        <w:br/>
        <w:t>13</w:t>
      </w:r>
      <w:r w:rsidR="00C23D8C">
        <w:rPr>
          <w:rFonts w:ascii="Times New Roman" w:hAnsi="Times New Roman" w:cs="Times New Roman"/>
          <w:sz w:val="24"/>
          <w:szCs w:val="24"/>
        </w:rPr>
        <w:t xml:space="preserve">. </w:t>
      </w:r>
      <w:r w:rsidR="008D480D">
        <w:rPr>
          <w:rFonts w:ascii="Times New Roman" w:hAnsi="Times New Roman" w:cs="Times New Roman"/>
          <w:sz w:val="24"/>
          <w:szCs w:val="24"/>
        </w:rPr>
        <w:t xml:space="preserve">Во </w:t>
      </w:r>
      <w:r w:rsidR="003266E8" w:rsidRPr="003266E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D480D">
        <w:rPr>
          <w:rFonts w:ascii="Times New Roman" w:hAnsi="Times New Roman" w:cs="Times New Roman"/>
          <w:sz w:val="24"/>
          <w:szCs w:val="24"/>
        </w:rPr>
        <w:t xml:space="preserve"> Областной  информационной акции</w:t>
      </w:r>
      <w:r w:rsidR="003266E8" w:rsidRPr="003266E8">
        <w:rPr>
          <w:rFonts w:ascii="Times New Roman" w:hAnsi="Times New Roman" w:cs="Times New Roman"/>
          <w:sz w:val="24"/>
          <w:szCs w:val="24"/>
        </w:rPr>
        <w:t xml:space="preserve"> «Твори </w:t>
      </w:r>
      <w:r w:rsidR="008D480D">
        <w:rPr>
          <w:rFonts w:ascii="Times New Roman" w:hAnsi="Times New Roman" w:cs="Times New Roman"/>
          <w:sz w:val="24"/>
          <w:szCs w:val="24"/>
        </w:rPr>
        <w:t xml:space="preserve">добро от всей души», посвященной </w:t>
      </w:r>
      <w:r w:rsidR="003266E8" w:rsidRPr="003266E8">
        <w:rPr>
          <w:rFonts w:ascii="Times New Roman" w:hAnsi="Times New Roman" w:cs="Times New Roman"/>
          <w:sz w:val="24"/>
          <w:szCs w:val="24"/>
        </w:rPr>
        <w:t xml:space="preserve"> Всемирному Дню ребенка и Международному Дню инвалидов приняло участие</w:t>
      </w:r>
      <w:r w:rsidR="003266E8" w:rsidRPr="003266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66E8" w:rsidRPr="003266E8">
        <w:rPr>
          <w:rFonts w:ascii="Times New Roman" w:hAnsi="Times New Roman" w:cs="Times New Roman"/>
          <w:sz w:val="24"/>
          <w:szCs w:val="24"/>
        </w:rPr>
        <w:t>6 библиотек, было проведено 9 мероприятий, на которых присутствовало 160 детей, 63 взрослых</w:t>
      </w:r>
      <w:r w:rsidR="003266E8">
        <w:rPr>
          <w:rFonts w:ascii="Times New Roman" w:hAnsi="Times New Roman" w:cs="Times New Roman"/>
          <w:sz w:val="24"/>
          <w:szCs w:val="24"/>
        </w:rPr>
        <w:t>.</w:t>
      </w:r>
    </w:p>
    <w:p w:rsidR="008335BE" w:rsidRDefault="008335BE" w:rsidP="00C23D8C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FBB" w:rsidRPr="00D37FBB" w:rsidRDefault="00D37FBB" w:rsidP="00D37F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FBB">
        <w:rPr>
          <w:rFonts w:ascii="Times New Roman" w:hAnsi="Times New Roman" w:cs="Times New Roman"/>
          <w:b/>
          <w:sz w:val="24"/>
          <w:szCs w:val="24"/>
        </w:rPr>
        <w:t xml:space="preserve"> В 2018 году на базе Межпоселенческой центральной библиотеки продолжил работу Выставочный зал. Первая ступень к созданию муниципального краеведческого музея. </w:t>
      </w:r>
    </w:p>
    <w:p w:rsidR="00D37FBB" w:rsidRPr="00D37FBB" w:rsidRDefault="00D37FBB" w:rsidP="00C23D8C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726" w:rsidRPr="00BC1B5A" w:rsidRDefault="00194726" w:rsidP="00C23D8C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B5A"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 w:rsidR="00383171">
        <w:rPr>
          <w:rFonts w:ascii="Times New Roman" w:hAnsi="Times New Roman" w:cs="Times New Roman"/>
          <w:b/>
          <w:bCs/>
          <w:sz w:val="24"/>
          <w:szCs w:val="24"/>
        </w:rPr>
        <w:t>ы Выставочного зала:</w:t>
      </w:r>
      <w:r w:rsidRPr="00BC1B5A">
        <w:rPr>
          <w:rFonts w:ascii="Times New Roman" w:hAnsi="Times New Roman" w:cs="Times New Roman"/>
          <w:b/>
          <w:bCs/>
          <w:sz w:val="24"/>
          <w:szCs w:val="24"/>
        </w:rPr>
        <w:t xml:space="preserve">  «Что вырастили -  сохраним»</w:t>
      </w:r>
    </w:p>
    <w:p w:rsidR="00194726" w:rsidRPr="00BC1B5A" w:rsidRDefault="00194726" w:rsidP="00194726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B5A">
        <w:rPr>
          <w:rFonts w:ascii="Times New Roman" w:hAnsi="Times New Roman" w:cs="Times New Roman"/>
          <w:sz w:val="24"/>
          <w:szCs w:val="24"/>
        </w:rPr>
        <w:t xml:space="preserve">- «Щедрый стол для земляков» - ярмарка-выставка продукции    сельхозпроизводителей Качугского район              </w:t>
      </w:r>
    </w:p>
    <w:p w:rsidR="00194726" w:rsidRPr="00BC1B5A" w:rsidRDefault="00194726" w:rsidP="00194726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B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(апрель, ноябрь)</w:t>
      </w:r>
    </w:p>
    <w:p w:rsidR="00194726" w:rsidRPr="00BC1B5A" w:rsidRDefault="00194726" w:rsidP="00194726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B5A">
        <w:rPr>
          <w:rFonts w:ascii="Times New Roman" w:hAnsi="Times New Roman" w:cs="Times New Roman"/>
          <w:sz w:val="24"/>
          <w:szCs w:val="24"/>
        </w:rPr>
        <w:t xml:space="preserve">-  «Медовый фестиваль» - ярмарка меда и другой </w:t>
      </w:r>
      <w:proofErr w:type="spellStart"/>
      <w:r w:rsidRPr="00BC1B5A">
        <w:rPr>
          <w:rFonts w:ascii="Times New Roman" w:hAnsi="Times New Roman" w:cs="Times New Roman"/>
          <w:sz w:val="24"/>
          <w:szCs w:val="24"/>
        </w:rPr>
        <w:t>пчелопродукции</w:t>
      </w:r>
      <w:proofErr w:type="spellEnd"/>
      <w:r w:rsidRPr="00BC1B5A">
        <w:rPr>
          <w:rFonts w:ascii="Times New Roman" w:hAnsi="Times New Roman" w:cs="Times New Roman"/>
          <w:sz w:val="24"/>
          <w:szCs w:val="24"/>
        </w:rPr>
        <w:t xml:space="preserve"> местных  пчеловодов  (август)</w:t>
      </w:r>
    </w:p>
    <w:p w:rsidR="00194726" w:rsidRPr="00194726" w:rsidRDefault="00194726" w:rsidP="00194726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726">
        <w:rPr>
          <w:rFonts w:ascii="Times New Roman" w:hAnsi="Times New Roman" w:cs="Times New Roman"/>
          <w:b/>
          <w:bCs/>
          <w:sz w:val="24"/>
          <w:szCs w:val="24"/>
        </w:rPr>
        <w:t>«Служение творчеству длиной в жизнь»</w:t>
      </w:r>
    </w:p>
    <w:p w:rsidR="00194726" w:rsidRPr="00194726" w:rsidRDefault="00194726" w:rsidP="00194726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726">
        <w:rPr>
          <w:rFonts w:ascii="Times New Roman" w:hAnsi="Times New Roman" w:cs="Times New Roman"/>
          <w:sz w:val="24"/>
          <w:szCs w:val="24"/>
        </w:rPr>
        <w:t>- «Рукам работа – душе праздник» - презентация персональной выставки  А.Нечаевой</w:t>
      </w:r>
    </w:p>
    <w:p w:rsidR="00194726" w:rsidRPr="00194726" w:rsidRDefault="00194726" w:rsidP="00383171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726">
        <w:rPr>
          <w:rFonts w:ascii="Times New Roman" w:hAnsi="Times New Roman" w:cs="Times New Roman"/>
          <w:sz w:val="24"/>
          <w:szCs w:val="24"/>
        </w:rPr>
        <w:t>- «Край родной на век любимый» - выставка работ художника В.А. Федотова.</w:t>
      </w:r>
    </w:p>
    <w:p w:rsidR="00383171" w:rsidRPr="00194726" w:rsidRDefault="00194726" w:rsidP="00383171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726">
        <w:rPr>
          <w:rFonts w:ascii="Times New Roman" w:hAnsi="Times New Roman" w:cs="Times New Roman"/>
          <w:sz w:val="24"/>
          <w:szCs w:val="24"/>
        </w:rPr>
        <w:t xml:space="preserve">     Работа по данному проекту будет продолжена в 2019 году</w:t>
      </w:r>
      <w:r w:rsidR="00383171">
        <w:rPr>
          <w:rFonts w:ascii="Times New Roman" w:hAnsi="Times New Roman" w:cs="Times New Roman"/>
          <w:sz w:val="24"/>
          <w:szCs w:val="24"/>
        </w:rPr>
        <w:t>.</w:t>
      </w:r>
    </w:p>
    <w:p w:rsidR="00194726" w:rsidRPr="00194726" w:rsidRDefault="00194726" w:rsidP="00194726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726">
        <w:rPr>
          <w:rFonts w:ascii="Times New Roman" w:hAnsi="Times New Roman" w:cs="Times New Roman"/>
          <w:b/>
          <w:bCs/>
          <w:sz w:val="24"/>
          <w:szCs w:val="24"/>
        </w:rPr>
        <w:t>Проект «Сохраним историю родного края».</w:t>
      </w:r>
    </w:p>
    <w:p w:rsidR="00194726" w:rsidRDefault="008D480D" w:rsidP="00194726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Проходит постоянная работа по с</w:t>
      </w:r>
      <w:r w:rsidR="00194726" w:rsidRPr="00194726">
        <w:rPr>
          <w:rFonts w:ascii="Times New Roman" w:hAnsi="Times New Roman" w:cs="Times New Roman"/>
          <w:sz w:val="24"/>
          <w:szCs w:val="24"/>
        </w:rPr>
        <w:t>бор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94726" w:rsidRPr="00194726">
        <w:rPr>
          <w:rFonts w:ascii="Times New Roman" w:hAnsi="Times New Roman" w:cs="Times New Roman"/>
          <w:sz w:val="24"/>
          <w:szCs w:val="24"/>
        </w:rPr>
        <w:t xml:space="preserve"> экспонатов и архивных материалов для фонда Выставочного зала с участием работников культуры района. В 2018 г. в фонд  Выставочного зала поступило  9 экспонатов.  Работа по данному проекту в 2019 году будет продолжена, в том числе и участие в </w:t>
      </w:r>
      <w:proofErr w:type="spellStart"/>
      <w:r w:rsidR="00194726" w:rsidRPr="00194726">
        <w:rPr>
          <w:rFonts w:ascii="Times New Roman" w:hAnsi="Times New Roman" w:cs="Times New Roman"/>
          <w:sz w:val="24"/>
          <w:szCs w:val="24"/>
        </w:rPr>
        <w:t>подпроект</w:t>
      </w:r>
      <w:r w:rsidR="0038317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83171">
        <w:rPr>
          <w:rFonts w:ascii="Times New Roman" w:hAnsi="Times New Roman" w:cs="Times New Roman"/>
          <w:sz w:val="24"/>
          <w:szCs w:val="24"/>
        </w:rPr>
        <w:t xml:space="preserve"> библиотеки</w:t>
      </w:r>
      <w:r w:rsidR="00194726" w:rsidRPr="00194726">
        <w:rPr>
          <w:rFonts w:ascii="Times New Roman" w:hAnsi="Times New Roman" w:cs="Times New Roman"/>
          <w:sz w:val="24"/>
          <w:szCs w:val="24"/>
        </w:rPr>
        <w:t xml:space="preserve">: «Создание электронной памяти </w:t>
      </w:r>
      <w:proofErr w:type="spellStart"/>
      <w:r w:rsidR="00194726" w:rsidRPr="00194726">
        <w:rPr>
          <w:rFonts w:ascii="Times New Roman" w:hAnsi="Times New Roman" w:cs="Times New Roman"/>
          <w:sz w:val="24"/>
          <w:szCs w:val="24"/>
        </w:rPr>
        <w:t>При</w:t>
      </w:r>
      <w:r w:rsidR="008335BE">
        <w:rPr>
          <w:rFonts w:ascii="Times New Roman" w:hAnsi="Times New Roman" w:cs="Times New Roman"/>
          <w:sz w:val="24"/>
          <w:szCs w:val="24"/>
        </w:rPr>
        <w:t>ленья</w:t>
      </w:r>
      <w:proofErr w:type="spellEnd"/>
      <w:r w:rsidR="00194726" w:rsidRPr="00194726">
        <w:rPr>
          <w:rFonts w:ascii="Times New Roman" w:hAnsi="Times New Roman" w:cs="Times New Roman"/>
          <w:sz w:val="24"/>
          <w:szCs w:val="24"/>
        </w:rPr>
        <w:t>»</w:t>
      </w:r>
      <w:r w:rsidR="003D7EA4">
        <w:rPr>
          <w:rFonts w:ascii="Times New Roman" w:hAnsi="Times New Roman" w:cs="Times New Roman"/>
          <w:sz w:val="24"/>
          <w:szCs w:val="24"/>
        </w:rPr>
        <w:t>.</w:t>
      </w:r>
    </w:p>
    <w:p w:rsidR="008335BE" w:rsidRPr="00194726" w:rsidRDefault="008335BE" w:rsidP="00194726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6E8" w:rsidRDefault="008335BE" w:rsidP="00A8235B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библиотеки. Информац</w:t>
      </w:r>
      <w:r w:rsidR="003D7EA4">
        <w:rPr>
          <w:rFonts w:ascii="Times New Roman" w:hAnsi="Times New Roman" w:cs="Times New Roman"/>
          <w:sz w:val="24"/>
          <w:szCs w:val="24"/>
        </w:rPr>
        <w:t>ия, «Год Японии в Качугском районе»</w:t>
      </w:r>
    </w:p>
    <w:p w:rsidR="003D7EA4" w:rsidRPr="003D7EA4" w:rsidRDefault="003D7EA4" w:rsidP="003D7EA4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реставрации. </w:t>
      </w:r>
      <w:r w:rsidRPr="003D7EA4">
        <w:rPr>
          <w:rFonts w:ascii="Times New Roman" w:hAnsi="Times New Roman" w:cs="Times New Roman"/>
          <w:sz w:val="24"/>
          <w:szCs w:val="24"/>
        </w:rPr>
        <w:t xml:space="preserve">За период 2018 года велась работа по переплету и подшивке газетного материала, журналов, документов местного значения. За этот период было отреставрировано </w:t>
      </w:r>
      <w:r w:rsidRPr="003D7EA4">
        <w:rPr>
          <w:rFonts w:ascii="Times New Roman" w:hAnsi="Times New Roman" w:cs="Times New Roman"/>
          <w:b/>
          <w:bCs/>
          <w:sz w:val="24"/>
          <w:szCs w:val="24"/>
        </w:rPr>
        <w:t>189</w:t>
      </w:r>
      <w:r w:rsidRPr="003D7EA4">
        <w:rPr>
          <w:rFonts w:ascii="Times New Roman" w:hAnsi="Times New Roman" w:cs="Times New Roman"/>
          <w:sz w:val="24"/>
          <w:szCs w:val="24"/>
        </w:rPr>
        <w:t xml:space="preserve"> книг, были переведены в электронный формат следующие рукописные краеведческие фотографии, документы по совхозу Бутакова, исторический материал по Качугской судоверфи, составленный в 1963 году, «Жертвы политических репрессий» Качугского района</w:t>
      </w:r>
    </w:p>
    <w:p w:rsidR="003D7EA4" w:rsidRPr="003D7EA4" w:rsidRDefault="003D7EA4" w:rsidP="003D7EA4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EA4">
        <w:rPr>
          <w:rFonts w:ascii="Times New Roman" w:hAnsi="Times New Roman" w:cs="Times New Roman"/>
          <w:sz w:val="24"/>
          <w:szCs w:val="24"/>
        </w:rPr>
        <w:lastRenderedPageBreak/>
        <w:t>Из архива местной печати газеты «</w:t>
      </w:r>
      <w:proofErr w:type="gramStart"/>
      <w:r w:rsidRPr="003D7EA4">
        <w:rPr>
          <w:rFonts w:ascii="Times New Roman" w:hAnsi="Times New Roman" w:cs="Times New Roman"/>
          <w:sz w:val="24"/>
          <w:szCs w:val="24"/>
        </w:rPr>
        <w:t>Ленская</w:t>
      </w:r>
      <w:proofErr w:type="gramEnd"/>
      <w:r w:rsidRPr="003D7EA4">
        <w:rPr>
          <w:rFonts w:ascii="Times New Roman" w:hAnsi="Times New Roman" w:cs="Times New Roman"/>
          <w:sz w:val="24"/>
          <w:szCs w:val="24"/>
        </w:rPr>
        <w:t xml:space="preserve"> правда» было оцифровано </w:t>
      </w:r>
      <w:r w:rsidRPr="003D7EA4">
        <w:rPr>
          <w:rFonts w:ascii="Times New Roman" w:hAnsi="Times New Roman" w:cs="Times New Roman"/>
          <w:b/>
          <w:bCs/>
          <w:sz w:val="24"/>
          <w:szCs w:val="24"/>
        </w:rPr>
        <w:t>50 экземпляров</w:t>
      </w:r>
      <w:r w:rsidRPr="003D7EA4">
        <w:rPr>
          <w:rFonts w:ascii="Times New Roman" w:hAnsi="Times New Roman" w:cs="Times New Roman"/>
          <w:sz w:val="24"/>
          <w:szCs w:val="24"/>
        </w:rPr>
        <w:t xml:space="preserve">, а также подшито и приведено в порядок «Ленская правда» </w:t>
      </w:r>
      <w:r w:rsidRPr="003D7EA4">
        <w:rPr>
          <w:rFonts w:ascii="Times New Roman" w:hAnsi="Times New Roman" w:cs="Times New Roman"/>
          <w:b/>
          <w:bCs/>
          <w:sz w:val="24"/>
          <w:szCs w:val="24"/>
        </w:rPr>
        <w:t>5682 экземпляров газет</w:t>
      </w:r>
      <w:r w:rsidRPr="003D7EA4">
        <w:rPr>
          <w:rFonts w:ascii="Times New Roman" w:hAnsi="Times New Roman" w:cs="Times New Roman"/>
          <w:sz w:val="24"/>
          <w:szCs w:val="24"/>
        </w:rPr>
        <w:t>.</w:t>
      </w:r>
    </w:p>
    <w:p w:rsidR="003D7EA4" w:rsidRPr="003D7EA4" w:rsidRDefault="003D7EA4" w:rsidP="003D7EA4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EA4">
        <w:rPr>
          <w:rFonts w:ascii="Times New Roman" w:hAnsi="Times New Roman" w:cs="Times New Roman"/>
          <w:sz w:val="24"/>
          <w:szCs w:val="24"/>
        </w:rPr>
        <w:t xml:space="preserve">           Библиографом МЦБ в течение года ведется большая работа по росписи периодических и краеведческих изданий, расстановке карточек в СБА библиотеки, редактированию каталогов и картотек. В 2018 году в них было расписано </w:t>
      </w:r>
      <w:r w:rsidRPr="003D7EA4">
        <w:rPr>
          <w:rFonts w:ascii="Times New Roman" w:hAnsi="Times New Roman" w:cs="Times New Roman"/>
          <w:b/>
          <w:bCs/>
          <w:sz w:val="24"/>
          <w:szCs w:val="24"/>
        </w:rPr>
        <w:t xml:space="preserve">2154 статьи </w:t>
      </w:r>
      <w:r w:rsidRPr="003D7EA4">
        <w:rPr>
          <w:rFonts w:ascii="Times New Roman" w:hAnsi="Times New Roman" w:cs="Times New Roman"/>
          <w:sz w:val="24"/>
          <w:szCs w:val="24"/>
        </w:rPr>
        <w:t xml:space="preserve">и расставлено </w:t>
      </w:r>
      <w:r w:rsidRPr="003D7EA4">
        <w:rPr>
          <w:rFonts w:ascii="Times New Roman" w:hAnsi="Times New Roman" w:cs="Times New Roman"/>
          <w:b/>
          <w:bCs/>
          <w:sz w:val="24"/>
          <w:szCs w:val="24"/>
        </w:rPr>
        <w:t>2454</w:t>
      </w:r>
      <w:r w:rsidRPr="003D7EA4">
        <w:rPr>
          <w:rFonts w:ascii="Times New Roman" w:hAnsi="Times New Roman" w:cs="Times New Roman"/>
          <w:sz w:val="24"/>
          <w:szCs w:val="24"/>
        </w:rPr>
        <w:t xml:space="preserve"> карточки. В летний период были отредактированы тематические и </w:t>
      </w:r>
      <w:proofErr w:type="gramStart"/>
      <w:r w:rsidRPr="003D7EA4">
        <w:rPr>
          <w:rFonts w:ascii="Times New Roman" w:hAnsi="Times New Roman" w:cs="Times New Roman"/>
          <w:sz w:val="24"/>
          <w:szCs w:val="24"/>
        </w:rPr>
        <w:t>краеведческая</w:t>
      </w:r>
      <w:proofErr w:type="gramEnd"/>
      <w:r w:rsidRPr="003D7EA4">
        <w:rPr>
          <w:rFonts w:ascii="Times New Roman" w:hAnsi="Times New Roman" w:cs="Times New Roman"/>
          <w:sz w:val="24"/>
          <w:szCs w:val="24"/>
        </w:rPr>
        <w:t xml:space="preserve"> картотеки. Проведено слияние старой и новой краеведческих картотек для удобства пользования. </w:t>
      </w:r>
    </w:p>
    <w:p w:rsidR="003D7EA4" w:rsidRDefault="003D7EA4" w:rsidP="003D7EA4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EA4">
        <w:rPr>
          <w:rFonts w:ascii="Times New Roman" w:hAnsi="Times New Roman" w:cs="Times New Roman"/>
          <w:sz w:val="24"/>
          <w:szCs w:val="24"/>
        </w:rPr>
        <w:t xml:space="preserve">Ежегодно составляются справочный </w:t>
      </w:r>
      <w:r w:rsidRPr="003D7EA4">
        <w:rPr>
          <w:rFonts w:ascii="Times New Roman" w:hAnsi="Times New Roman" w:cs="Times New Roman"/>
          <w:b/>
          <w:bCs/>
          <w:sz w:val="24"/>
          <w:szCs w:val="24"/>
        </w:rPr>
        <w:t>«Календарь знаменательных дат и собы</w:t>
      </w:r>
      <w:r>
        <w:rPr>
          <w:rFonts w:ascii="Times New Roman" w:hAnsi="Times New Roman" w:cs="Times New Roman"/>
          <w:b/>
          <w:bCs/>
          <w:sz w:val="24"/>
          <w:szCs w:val="24"/>
        </w:rPr>
        <w:t>тий».</w:t>
      </w:r>
    </w:p>
    <w:p w:rsidR="00CD05F4" w:rsidRDefault="00CD05F4" w:rsidP="003D7EA4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7EA4" w:rsidRDefault="003D7EA4" w:rsidP="003D7EA4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ПЕРСПЕКТИВЫ РАЗВИТИЯ БИБЛИОТЕК</w:t>
      </w:r>
    </w:p>
    <w:p w:rsidR="00B20912" w:rsidRDefault="00B96247" w:rsidP="003D7EA4">
      <w:pPr>
        <w:numPr>
          <w:ilvl w:val="0"/>
          <w:numId w:val="25"/>
        </w:num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EA4">
        <w:rPr>
          <w:rFonts w:ascii="Times New Roman" w:hAnsi="Times New Roman" w:cs="Times New Roman"/>
          <w:sz w:val="24"/>
          <w:szCs w:val="24"/>
        </w:rPr>
        <w:t>Совершенствование просветительской работы среди различных возрастных и профессиональных категорий читателей.</w:t>
      </w:r>
    </w:p>
    <w:p w:rsidR="008335BE" w:rsidRPr="003D7EA4" w:rsidRDefault="008335BE" w:rsidP="003D7EA4">
      <w:pPr>
        <w:numPr>
          <w:ilvl w:val="0"/>
          <w:numId w:val="25"/>
        </w:num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Интернетизация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 Качугского района.</w:t>
      </w:r>
    </w:p>
    <w:p w:rsidR="00B20912" w:rsidRPr="003D7EA4" w:rsidRDefault="00B96247" w:rsidP="003D7EA4">
      <w:pPr>
        <w:numPr>
          <w:ilvl w:val="0"/>
          <w:numId w:val="25"/>
        </w:num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EA4">
        <w:rPr>
          <w:rFonts w:ascii="Times New Roman" w:hAnsi="Times New Roman" w:cs="Times New Roman"/>
          <w:sz w:val="24"/>
          <w:szCs w:val="24"/>
        </w:rPr>
        <w:t>Обеспечение свободного доступа пользователей библиотек Качугского района, в том числе маломобильных, к информационным ресурсам, в том числе электронным.</w:t>
      </w:r>
    </w:p>
    <w:p w:rsidR="00B20912" w:rsidRPr="003D7EA4" w:rsidRDefault="00B96247" w:rsidP="003D7EA4">
      <w:pPr>
        <w:numPr>
          <w:ilvl w:val="0"/>
          <w:numId w:val="25"/>
        </w:num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EA4">
        <w:rPr>
          <w:rFonts w:ascii="Times New Roman" w:hAnsi="Times New Roman" w:cs="Times New Roman"/>
          <w:sz w:val="24"/>
          <w:szCs w:val="24"/>
        </w:rPr>
        <w:t xml:space="preserve">Развитие музейной деятельности в библиотеках, создание </w:t>
      </w:r>
      <w:proofErr w:type="spellStart"/>
      <w:r w:rsidRPr="003D7EA4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3D7EA4">
        <w:rPr>
          <w:rFonts w:ascii="Times New Roman" w:hAnsi="Times New Roman" w:cs="Times New Roman"/>
          <w:sz w:val="24"/>
          <w:szCs w:val="24"/>
        </w:rPr>
        <w:t xml:space="preserve"> – краеведческого музея Качугского района.</w:t>
      </w:r>
    </w:p>
    <w:p w:rsidR="00B20912" w:rsidRPr="003D7EA4" w:rsidRDefault="00B96247" w:rsidP="003D7EA4">
      <w:pPr>
        <w:numPr>
          <w:ilvl w:val="0"/>
          <w:numId w:val="25"/>
        </w:num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EA4">
        <w:rPr>
          <w:rFonts w:ascii="Times New Roman" w:hAnsi="Times New Roman" w:cs="Times New Roman"/>
          <w:sz w:val="24"/>
          <w:szCs w:val="24"/>
        </w:rPr>
        <w:t>Развитие проектной деятельности в библиотеках Качугского района</w:t>
      </w:r>
    </w:p>
    <w:p w:rsidR="003D7EA4" w:rsidRDefault="003D7EA4" w:rsidP="003D7EA4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EA4">
        <w:rPr>
          <w:rFonts w:ascii="Times New Roman" w:hAnsi="Times New Roman" w:cs="Times New Roman"/>
          <w:sz w:val="24"/>
          <w:szCs w:val="24"/>
        </w:rPr>
        <w:t>Участие в различных кон</w:t>
      </w:r>
      <w:r>
        <w:rPr>
          <w:rFonts w:ascii="Times New Roman" w:hAnsi="Times New Roman" w:cs="Times New Roman"/>
          <w:sz w:val="24"/>
          <w:szCs w:val="24"/>
        </w:rPr>
        <w:t>курсах, проектах и грантах.</w:t>
      </w:r>
    </w:p>
    <w:p w:rsidR="008335BE" w:rsidRPr="0090664C" w:rsidRDefault="008335BE" w:rsidP="003D7EA4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14D" w:rsidRDefault="001A3835" w:rsidP="00CD714D">
      <w:pPr>
        <w:spacing w:line="240" w:lineRule="auto"/>
        <w:ind w:righ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64C">
        <w:rPr>
          <w:rFonts w:ascii="Times New Roman" w:hAnsi="Times New Roman" w:cs="Times New Roman"/>
          <w:b/>
          <w:i/>
          <w:sz w:val="24"/>
          <w:szCs w:val="24"/>
        </w:rPr>
        <w:t>Дополнительное образование</w:t>
      </w:r>
      <w:r w:rsidRPr="00FF7DFF">
        <w:rPr>
          <w:rFonts w:ascii="Times New Roman" w:hAnsi="Times New Roman" w:cs="Times New Roman"/>
          <w:sz w:val="24"/>
          <w:szCs w:val="24"/>
        </w:rPr>
        <w:t xml:space="preserve">  в Качугском районе представляют 2 школы (Детская музыкальная школа и детская художественная школа).  </w:t>
      </w:r>
      <w:r w:rsidR="00AB59E7">
        <w:rPr>
          <w:rFonts w:ascii="Times New Roman" w:hAnsi="Times New Roman" w:cs="Times New Roman"/>
          <w:sz w:val="24"/>
          <w:szCs w:val="24"/>
        </w:rPr>
        <w:t xml:space="preserve">В школах обучается </w:t>
      </w:r>
      <w:r w:rsidR="00AB59E7" w:rsidRPr="004576D9">
        <w:rPr>
          <w:rFonts w:ascii="Times New Roman" w:hAnsi="Times New Roman" w:cs="Times New Roman"/>
          <w:b/>
          <w:sz w:val="24"/>
          <w:szCs w:val="24"/>
        </w:rPr>
        <w:t>1</w:t>
      </w:r>
      <w:r w:rsidR="00357CD4">
        <w:rPr>
          <w:rFonts w:ascii="Times New Roman" w:hAnsi="Times New Roman" w:cs="Times New Roman"/>
          <w:b/>
          <w:sz w:val="24"/>
          <w:szCs w:val="24"/>
        </w:rPr>
        <w:t>99</w:t>
      </w:r>
      <w:r w:rsidR="00AB59E7">
        <w:rPr>
          <w:rFonts w:ascii="Times New Roman" w:hAnsi="Times New Roman" w:cs="Times New Roman"/>
          <w:sz w:val="24"/>
          <w:szCs w:val="24"/>
        </w:rPr>
        <w:t xml:space="preserve"> учеников. </w:t>
      </w:r>
      <w:r w:rsidRPr="00FF7DFF">
        <w:rPr>
          <w:rFonts w:ascii="Times New Roman" w:hAnsi="Times New Roman" w:cs="Times New Roman"/>
          <w:sz w:val="24"/>
          <w:szCs w:val="24"/>
        </w:rPr>
        <w:t xml:space="preserve">Охват детей, занимающихся в учреждениях дополнительного образования </w:t>
      </w:r>
      <w:r w:rsidR="00AB59E7">
        <w:rPr>
          <w:rFonts w:ascii="Times New Roman" w:hAnsi="Times New Roman" w:cs="Times New Roman"/>
          <w:sz w:val="24"/>
          <w:szCs w:val="24"/>
        </w:rPr>
        <w:t xml:space="preserve">культуры и искусства </w:t>
      </w:r>
      <w:r w:rsidR="00CD714D">
        <w:rPr>
          <w:rFonts w:ascii="Times New Roman" w:hAnsi="Times New Roman" w:cs="Times New Roman"/>
          <w:sz w:val="24"/>
          <w:szCs w:val="24"/>
        </w:rPr>
        <w:t>–</w:t>
      </w:r>
      <w:r w:rsidR="00AB59E7">
        <w:rPr>
          <w:rFonts w:ascii="Times New Roman" w:hAnsi="Times New Roman" w:cs="Times New Roman"/>
          <w:sz w:val="24"/>
          <w:szCs w:val="24"/>
        </w:rPr>
        <w:t xml:space="preserve"> </w:t>
      </w:r>
      <w:r w:rsidR="00CD714D">
        <w:rPr>
          <w:rFonts w:ascii="Times New Roman" w:hAnsi="Times New Roman" w:cs="Times New Roman"/>
          <w:b/>
          <w:sz w:val="24"/>
          <w:szCs w:val="24"/>
        </w:rPr>
        <w:t>7,7</w:t>
      </w:r>
      <w:r w:rsidRPr="004576D9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FF7DFF">
        <w:rPr>
          <w:rFonts w:ascii="Times New Roman" w:hAnsi="Times New Roman" w:cs="Times New Roman"/>
          <w:sz w:val="24"/>
          <w:szCs w:val="24"/>
        </w:rPr>
        <w:t xml:space="preserve"> . Школы являются своеобразными центрами иску</w:t>
      </w:r>
      <w:proofErr w:type="gramStart"/>
      <w:r w:rsidRPr="00FF7DFF">
        <w:rPr>
          <w:rFonts w:ascii="Times New Roman" w:hAnsi="Times New Roman" w:cs="Times New Roman"/>
          <w:sz w:val="24"/>
          <w:szCs w:val="24"/>
        </w:rPr>
        <w:t>сств вс</w:t>
      </w:r>
      <w:proofErr w:type="gramEnd"/>
      <w:r w:rsidRPr="00FF7DFF">
        <w:rPr>
          <w:rFonts w:ascii="Times New Roman" w:hAnsi="Times New Roman" w:cs="Times New Roman"/>
          <w:sz w:val="24"/>
          <w:szCs w:val="24"/>
        </w:rPr>
        <w:t xml:space="preserve">его района. В музыкальной </w:t>
      </w:r>
      <w:r w:rsidR="00CD714D">
        <w:rPr>
          <w:rFonts w:ascii="Times New Roman" w:hAnsi="Times New Roman" w:cs="Times New Roman"/>
          <w:sz w:val="24"/>
          <w:szCs w:val="24"/>
        </w:rPr>
        <w:t xml:space="preserve">и художественной школах </w:t>
      </w:r>
      <w:r w:rsidR="00357CD4">
        <w:rPr>
          <w:rFonts w:ascii="Times New Roman" w:hAnsi="Times New Roman" w:cs="Times New Roman"/>
          <w:sz w:val="24"/>
          <w:szCs w:val="24"/>
        </w:rPr>
        <w:t xml:space="preserve">учатся дети из сел: </w:t>
      </w:r>
      <w:proofErr w:type="gramStart"/>
      <w:r w:rsidR="00357CD4">
        <w:rPr>
          <w:rFonts w:ascii="Times New Roman" w:hAnsi="Times New Roman" w:cs="Times New Roman"/>
          <w:sz w:val="24"/>
          <w:szCs w:val="24"/>
        </w:rPr>
        <w:t>Анга- 3</w:t>
      </w:r>
      <w:r w:rsidRPr="00FF7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учеников (25 </w:t>
      </w:r>
      <w:r w:rsidR="00357CD4">
        <w:rPr>
          <w:rFonts w:ascii="Times New Roman" w:hAnsi="Times New Roman" w:cs="Times New Roman"/>
          <w:sz w:val="24"/>
          <w:szCs w:val="24"/>
        </w:rPr>
        <w:t>км)</w:t>
      </w:r>
      <w:r w:rsidR="00036B26">
        <w:rPr>
          <w:rFonts w:ascii="Times New Roman" w:hAnsi="Times New Roman" w:cs="Times New Roman"/>
          <w:sz w:val="24"/>
          <w:szCs w:val="24"/>
        </w:rPr>
        <w:t>, Харбатово – 2</w:t>
      </w:r>
      <w:r w:rsidRPr="00FF7DFF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036B26">
        <w:rPr>
          <w:rFonts w:ascii="Times New Roman" w:hAnsi="Times New Roman" w:cs="Times New Roman"/>
          <w:sz w:val="24"/>
          <w:szCs w:val="24"/>
        </w:rPr>
        <w:t>а</w:t>
      </w:r>
      <w:r w:rsidRPr="00FF7DFF">
        <w:rPr>
          <w:rFonts w:ascii="Times New Roman" w:hAnsi="Times New Roman" w:cs="Times New Roman"/>
          <w:sz w:val="24"/>
          <w:szCs w:val="24"/>
        </w:rPr>
        <w:t xml:space="preserve"> (25 км), </w:t>
      </w:r>
      <w:proofErr w:type="spellStart"/>
      <w:r w:rsidRPr="00FF7DFF">
        <w:rPr>
          <w:rFonts w:ascii="Times New Roman" w:hAnsi="Times New Roman" w:cs="Times New Roman"/>
          <w:sz w:val="24"/>
          <w:szCs w:val="24"/>
        </w:rPr>
        <w:t>Манзурка</w:t>
      </w:r>
      <w:proofErr w:type="spellEnd"/>
      <w:r w:rsidRPr="00FF7DFF">
        <w:rPr>
          <w:rFonts w:ascii="Times New Roman" w:hAnsi="Times New Roman" w:cs="Times New Roman"/>
          <w:sz w:val="24"/>
          <w:szCs w:val="24"/>
        </w:rPr>
        <w:t xml:space="preserve"> – 1 у</w:t>
      </w:r>
      <w:r w:rsidR="00036B26">
        <w:rPr>
          <w:rFonts w:ascii="Times New Roman" w:hAnsi="Times New Roman" w:cs="Times New Roman"/>
          <w:sz w:val="24"/>
          <w:szCs w:val="24"/>
        </w:rPr>
        <w:t xml:space="preserve">ченик (60 км), Залог – 1 ученик, </w:t>
      </w:r>
      <w:r w:rsidR="00357CD4">
        <w:rPr>
          <w:rFonts w:ascii="Times New Roman" w:hAnsi="Times New Roman" w:cs="Times New Roman"/>
          <w:sz w:val="24"/>
          <w:szCs w:val="24"/>
        </w:rPr>
        <w:t>Аргун – 5</w:t>
      </w:r>
      <w:r w:rsidR="00036B26">
        <w:rPr>
          <w:rFonts w:ascii="Times New Roman" w:hAnsi="Times New Roman" w:cs="Times New Roman"/>
          <w:sz w:val="24"/>
          <w:szCs w:val="24"/>
        </w:rPr>
        <w:t xml:space="preserve"> учеников (75 км),  </w:t>
      </w:r>
      <w:proofErr w:type="spellStart"/>
      <w:r w:rsidR="00036B26">
        <w:rPr>
          <w:rFonts w:ascii="Times New Roman" w:hAnsi="Times New Roman" w:cs="Times New Roman"/>
          <w:sz w:val="24"/>
          <w:szCs w:val="24"/>
        </w:rPr>
        <w:t>Карлук</w:t>
      </w:r>
      <w:proofErr w:type="spellEnd"/>
      <w:r w:rsidR="00036B26">
        <w:rPr>
          <w:rFonts w:ascii="Times New Roman" w:hAnsi="Times New Roman" w:cs="Times New Roman"/>
          <w:sz w:val="24"/>
          <w:szCs w:val="24"/>
        </w:rPr>
        <w:t xml:space="preserve"> - </w:t>
      </w:r>
      <w:r w:rsidRPr="00FF7DFF">
        <w:rPr>
          <w:rFonts w:ascii="Times New Roman" w:hAnsi="Times New Roman" w:cs="Times New Roman"/>
          <w:sz w:val="24"/>
          <w:szCs w:val="24"/>
        </w:rPr>
        <w:t xml:space="preserve"> </w:t>
      </w:r>
      <w:r w:rsidR="00357CD4">
        <w:rPr>
          <w:rFonts w:ascii="Times New Roman" w:hAnsi="Times New Roman" w:cs="Times New Roman"/>
          <w:sz w:val="24"/>
          <w:szCs w:val="24"/>
        </w:rPr>
        <w:t>4</w:t>
      </w:r>
      <w:r w:rsidR="00036B26">
        <w:rPr>
          <w:rFonts w:ascii="Times New Roman" w:hAnsi="Times New Roman" w:cs="Times New Roman"/>
          <w:sz w:val="24"/>
          <w:szCs w:val="24"/>
        </w:rPr>
        <w:t xml:space="preserve"> учеников (70 км)</w:t>
      </w:r>
      <w:r w:rsidR="00CD714D">
        <w:rPr>
          <w:rFonts w:ascii="Times New Roman" w:hAnsi="Times New Roman" w:cs="Times New Roman"/>
          <w:sz w:val="24"/>
          <w:szCs w:val="24"/>
        </w:rPr>
        <w:t xml:space="preserve">, М – Голы-  (2 ученика), с. </w:t>
      </w:r>
      <w:proofErr w:type="spellStart"/>
      <w:r w:rsidR="00CD714D">
        <w:rPr>
          <w:rFonts w:ascii="Times New Roman" w:hAnsi="Times New Roman" w:cs="Times New Roman"/>
          <w:sz w:val="24"/>
          <w:szCs w:val="24"/>
        </w:rPr>
        <w:t>Бутаково</w:t>
      </w:r>
      <w:proofErr w:type="spellEnd"/>
      <w:r w:rsidR="00CD714D">
        <w:rPr>
          <w:rFonts w:ascii="Times New Roman" w:hAnsi="Times New Roman" w:cs="Times New Roman"/>
          <w:sz w:val="24"/>
          <w:szCs w:val="24"/>
        </w:rPr>
        <w:t xml:space="preserve"> – (1), </w:t>
      </w:r>
      <w:proofErr w:type="spellStart"/>
      <w:r w:rsidR="00CD714D">
        <w:rPr>
          <w:rFonts w:ascii="Times New Roman" w:hAnsi="Times New Roman" w:cs="Times New Roman"/>
          <w:sz w:val="24"/>
          <w:szCs w:val="24"/>
        </w:rPr>
        <w:t>Верхоленск</w:t>
      </w:r>
      <w:proofErr w:type="spellEnd"/>
      <w:r w:rsidR="00CD714D">
        <w:rPr>
          <w:rFonts w:ascii="Times New Roman" w:hAnsi="Times New Roman" w:cs="Times New Roman"/>
          <w:sz w:val="24"/>
          <w:szCs w:val="24"/>
        </w:rPr>
        <w:t xml:space="preserve"> – (1).</w:t>
      </w:r>
      <w:proofErr w:type="gramEnd"/>
    </w:p>
    <w:p w:rsidR="00CD714D" w:rsidRDefault="00357CD4" w:rsidP="001A3835">
      <w:pPr>
        <w:spacing w:line="240" w:lineRule="auto"/>
        <w:ind w:righ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 класс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Белоусово. Обучается 12 учени</w:t>
      </w:r>
      <w:r w:rsidR="00CD714D">
        <w:rPr>
          <w:rFonts w:ascii="Times New Roman" w:hAnsi="Times New Roman" w:cs="Times New Roman"/>
          <w:sz w:val="24"/>
          <w:szCs w:val="24"/>
        </w:rPr>
        <w:t>ков по классу баяна  и фортепиано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6B26">
        <w:rPr>
          <w:rFonts w:ascii="Times New Roman" w:hAnsi="Times New Roman" w:cs="Times New Roman"/>
          <w:sz w:val="24"/>
          <w:szCs w:val="24"/>
        </w:rPr>
        <w:t xml:space="preserve"> </w:t>
      </w:r>
      <w:r w:rsidR="001A3835" w:rsidRPr="00FF7DFF">
        <w:rPr>
          <w:rFonts w:ascii="Times New Roman" w:hAnsi="Times New Roman" w:cs="Times New Roman"/>
          <w:sz w:val="24"/>
          <w:szCs w:val="24"/>
        </w:rPr>
        <w:t>Школы проводят много концертов и выставок м</w:t>
      </w:r>
      <w:r w:rsidR="007E02B8">
        <w:rPr>
          <w:rFonts w:ascii="Times New Roman" w:hAnsi="Times New Roman" w:cs="Times New Roman"/>
          <w:sz w:val="24"/>
          <w:szCs w:val="24"/>
        </w:rPr>
        <w:t>униципального, региональн</w:t>
      </w:r>
      <w:r w:rsidR="00CD714D">
        <w:rPr>
          <w:rFonts w:ascii="Times New Roman" w:hAnsi="Times New Roman" w:cs="Times New Roman"/>
          <w:sz w:val="24"/>
          <w:szCs w:val="24"/>
        </w:rPr>
        <w:t>ого и международного  уровня.</w:t>
      </w:r>
    </w:p>
    <w:p w:rsidR="00CD714D" w:rsidRDefault="00CD714D" w:rsidP="001A3835">
      <w:pPr>
        <w:spacing w:line="240" w:lineRule="auto"/>
        <w:ind w:righ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35BE">
        <w:rPr>
          <w:rFonts w:ascii="Times New Roman" w:hAnsi="Times New Roman" w:cs="Times New Roman"/>
          <w:sz w:val="24"/>
          <w:szCs w:val="24"/>
        </w:rPr>
        <w:t>Мероприятия</w:t>
      </w:r>
      <w:r w:rsidR="003169BD">
        <w:rPr>
          <w:rFonts w:ascii="Times New Roman" w:hAnsi="Times New Roman" w:cs="Times New Roman"/>
          <w:sz w:val="24"/>
          <w:szCs w:val="24"/>
        </w:rPr>
        <w:t xml:space="preserve"> школьного и </w:t>
      </w:r>
      <w:r w:rsidR="008335BE">
        <w:rPr>
          <w:rFonts w:ascii="Times New Roman" w:hAnsi="Times New Roman" w:cs="Times New Roman"/>
          <w:sz w:val="24"/>
          <w:szCs w:val="24"/>
        </w:rPr>
        <w:t xml:space="preserve"> районного уровней.</w:t>
      </w:r>
    </w:p>
    <w:p w:rsidR="008335BE" w:rsidRDefault="008335BE" w:rsidP="001A3835">
      <w:pPr>
        <w:spacing w:line="240" w:lineRule="auto"/>
        <w:ind w:righ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02B8" w:rsidRDefault="00CD714D" w:rsidP="001A3835">
      <w:pPr>
        <w:spacing w:line="240" w:lineRule="auto"/>
        <w:ind w:righ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14D">
        <w:rPr>
          <w:rFonts w:ascii="Times New Roman" w:hAnsi="Times New Roman" w:cs="Times New Roman"/>
          <w:b/>
          <w:sz w:val="24"/>
          <w:szCs w:val="24"/>
        </w:rPr>
        <w:t>В 2018</w:t>
      </w:r>
      <w:r>
        <w:rPr>
          <w:rFonts w:ascii="Times New Roman" w:hAnsi="Times New Roman" w:cs="Times New Roman"/>
          <w:sz w:val="24"/>
          <w:szCs w:val="24"/>
        </w:rPr>
        <w:t xml:space="preserve"> году э</w:t>
      </w:r>
      <w:r w:rsidR="007E02B8">
        <w:rPr>
          <w:rFonts w:ascii="Times New Roman" w:hAnsi="Times New Roman" w:cs="Times New Roman"/>
          <w:sz w:val="24"/>
          <w:szCs w:val="24"/>
        </w:rPr>
        <w:t>то:</w:t>
      </w:r>
    </w:p>
    <w:p w:rsidR="001F1796" w:rsidRPr="00CD714D" w:rsidRDefault="00A341DF" w:rsidP="00CD714D">
      <w:pPr>
        <w:numPr>
          <w:ilvl w:val="0"/>
          <w:numId w:val="17"/>
        </w:numPr>
        <w:ind w:left="714" w:right="28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CD714D">
        <w:rPr>
          <w:rFonts w:ascii="Times New Roman" w:hAnsi="Times New Roman"/>
          <w:i/>
          <w:iCs/>
          <w:sz w:val="24"/>
          <w:szCs w:val="24"/>
        </w:rPr>
        <w:t xml:space="preserve">Региональный фестиваль-конкурс детского творчества </w:t>
      </w:r>
      <w:r w:rsidRPr="00CD714D">
        <w:rPr>
          <w:rFonts w:ascii="Times New Roman" w:hAnsi="Times New Roman"/>
          <w:b/>
          <w:bCs/>
          <w:i/>
          <w:iCs/>
          <w:sz w:val="24"/>
          <w:szCs w:val="24"/>
        </w:rPr>
        <w:t xml:space="preserve">«Восходящие звёзды </w:t>
      </w:r>
      <w:proofErr w:type="spellStart"/>
      <w:r w:rsidRPr="00CD714D">
        <w:rPr>
          <w:rFonts w:ascii="Times New Roman" w:hAnsi="Times New Roman"/>
          <w:b/>
          <w:bCs/>
          <w:i/>
          <w:iCs/>
          <w:sz w:val="24"/>
          <w:szCs w:val="24"/>
        </w:rPr>
        <w:t>Приангарья</w:t>
      </w:r>
      <w:proofErr w:type="spellEnd"/>
      <w:r w:rsidRPr="00CD714D">
        <w:rPr>
          <w:rFonts w:ascii="Times New Roman" w:hAnsi="Times New Roman"/>
          <w:b/>
          <w:bCs/>
          <w:i/>
          <w:iCs/>
          <w:sz w:val="24"/>
          <w:szCs w:val="24"/>
        </w:rPr>
        <w:t>»;</w:t>
      </w:r>
    </w:p>
    <w:p w:rsidR="001F1796" w:rsidRPr="00CD714D" w:rsidRDefault="00A341DF" w:rsidP="00CD714D">
      <w:pPr>
        <w:numPr>
          <w:ilvl w:val="0"/>
          <w:numId w:val="17"/>
        </w:numPr>
        <w:spacing w:line="240" w:lineRule="auto"/>
        <w:ind w:left="714" w:right="28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14D">
        <w:rPr>
          <w:rFonts w:ascii="Times New Roman" w:hAnsi="Times New Roman" w:cs="Times New Roman"/>
          <w:i/>
          <w:iCs/>
          <w:sz w:val="24"/>
          <w:szCs w:val="24"/>
        </w:rPr>
        <w:t xml:space="preserve">Областной фестиваль патриотической песни </w:t>
      </w:r>
      <w:r w:rsidRPr="00CD71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«Байкальский рубеж»;</w:t>
      </w:r>
    </w:p>
    <w:p w:rsidR="001F1796" w:rsidRPr="00CD714D" w:rsidRDefault="00A341DF" w:rsidP="00CD714D">
      <w:pPr>
        <w:numPr>
          <w:ilvl w:val="0"/>
          <w:numId w:val="17"/>
        </w:numPr>
        <w:spacing w:line="240" w:lineRule="auto"/>
        <w:ind w:left="714" w:right="28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14D">
        <w:rPr>
          <w:rFonts w:ascii="Times New Roman" w:hAnsi="Times New Roman" w:cs="Times New Roman"/>
          <w:i/>
          <w:iCs/>
          <w:sz w:val="24"/>
          <w:szCs w:val="24"/>
        </w:rPr>
        <w:t xml:space="preserve">Фортепианный конкурс </w:t>
      </w:r>
      <w:r w:rsidRPr="00CD71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«От форте до пиано»;</w:t>
      </w:r>
    </w:p>
    <w:p w:rsidR="001F1796" w:rsidRPr="00CD714D" w:rsidRDefault="00A341DF" w:rsidP="00CD714D">
      <w:pPr>
        <w:numPr>
          <w:ilvl w:val="0"/>
          <w:numId w:val="17"/>
        </w:numPr>
        <w:spacing w:line="240" w:lineRule="auto"/>
        <w:ind w:left="714" w:right="28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14D">
        <w:rPr>
          <w:rFonts w:ascii="Times New Roman" w:hAnsi="Times New Roman" w:cs="Times New Roman"/>
          <w:i/>
          <w:iCs/>
          <w:sz w:val="24"/>
          <w:szCs w:val="24"/>
        </w:rPr>
        <w:t xml:space="preserve">Международный </w:t>
      </w:r>
      <w:r w:rsidRPr="00CD714D">
        <w:rPr>
          <w:rFonts w:ascii="Times New Roman" w:hAnsi="Times New Roman" w:cs="Times New Roman"/>
          <w:i/>
          <w:iCs/>
          <w:sz w:val="24"/>
          <w:szCs w:val="24"/>
          <w:lang w:val="en-US"/>
        </w:rPr>
        <w:t>ART</w:t>
      </w:r>
      <w:r w:rsidRPr="00CD714D">
        <w:rPr>
          <w:rFonts w:ascii="Times New Roman" w:hAnsi="Times New Roman" w:cs="Times New Roman"/>
          <w:i/>
          <w:iCs/>
          <w:sz w:val="24"/>
          <w:szCs w:val="24"/>
        </w:rPr>
        <w:t xml:space="preserve">- фестиваль </w:t>
      </w:r>
      <w:r w:rsidRPr="00CD71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CD714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Vivat</w:t>
      </w:r>
      <w:proofErr w:type="spellEnd"/>
      <w:r w:rsidRPr="00CD71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талант»;</w:t>
      </w:r>
    </w:p>
    <w:p w:rsidR="001F1796" w:rsidRPr="00CD714D" w:rsidRDefault="00A341DF" w:rsidP="00CD714D">
      <w:pPr>
        <w:numPr>
          <w:ilvl w:val="0"/>
          <w:numId w:val="17"/>
        </w:numPr>
        <w:spacing w:line="240" w:lineRule="auto"/>
        <w:ind w:left="714" w:right="28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14D">
        <w:rPr>
          <w:rFonts w:ascii="Times New Roman" w:hAnsi="Times New Roman" w:cs="Times New Roman"/>
          <w:i/>
          <w:iCs/>
          <w:sz w:val="24"/>
          <w:szCs w:val="24"/>
        </w:rPr>
        <w:t xml:space="preserve">Всероссийский фестиваль-конкурс </w:t>
      </w:r>
      <w:r w:rsidRPr="00CD71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«Хрустальные звёздочки»;</w:t>
      </w:r>
    </w:p>
    <w:p w:rsidR="001F1796" w:rsidRPr="00CD714D" w:rsidRDefault="00A341DF" w:rsidP="00CD714D">
      <w:pPr>
        <w:numPr>
          <w:ilvl w:val="0"/>
          <w:numId w:val="17"/>
        </w:numPr>
        <w:spacing w:line="240" w:lineRule="auto"/>
        <w:ind w:left="714" w:right="28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14D">
        <w:rPr>
          <w:rFonts w:ascii="Times New Roman" w:hAnsi="Times New Roman" w:cs="Times New Roman"/>
          <w:i/>
          <w:iCs/>
          <w:sz w:val="24"/>
          <w:szCs w:val="24"/>
        </w:rPr>
        <w:t xml:space="preserve">Всероссийский конкурс пианистов </w:t>
      </w:r>
      <w:r w:rsidRPr="00CD71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«Русское скерцо»;</w:t>
      </w:r>
    </w:p>
    <w:p w:rsidR="001F1796" w:rsidRPr="00CD714D" w:rsidRDefault="00A341DF" w:rsidP="00CD714D">
      <w:pPr>
        <w:numPr>
          <w:ilvl w:val="0"/>
          <w:numId w:val="17"/>
        </w:numPr>
        <w:spacing w:line="240" w:lineRule="auto"/>
        <w:ind w:left="714" w:right="28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14D">
        <w:rPr>
          <w:rFonts w:ascii="Times New Roman" w:hAnsi="Times New Roman" w:cs="Times New Roman"/>
          <w:i/>
          <w:iCs/>
          <w:sz w:val="24"/>
          <w:szCs w:val="24"/>
        </w:rPr>
        <w:t xml:space="preserve">Региональный конкурс  детского и юношеского творчества </w:t>
      </w:r>
      <w:r w:rsidRPr="00CD71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«Самоцветы Сибири»;</w:t>
      </w:r>
    </w:p>
    <w:p w:rsidR="001F1796" w:rsidRPr="00CD714D" w:rsidRDefault="00A341DF" w:rsidP="00CD714D">
      <w:pPr>
        <w:numPr>
          <w:ilvl w:val="0"/>
          <w:numId w:val="17"/>
        </w:numPr>
        <w:spacing w:line="240" w:lineRule="auto"/>
        <w:ind w:left="714" w:right="28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14D">
        <w:rPr>
          <w:rFonts w:ascii="Times New Roman" w:hAnsi="Times New Roman" w:cs="Times New Roman"/>
          <w:i/>
          <w:iCs/>
          <w:sz w:val="24"/>
          <w:szCs w:val="24"/>
        </w:rPr>
        <w:t xml:space="preserve">Конкурсный проект </w:t>
      </w:r>
      <w:r w:rsidRPr="00CD71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«Нота До - одарённым детям Иркутской области» </w:t>
      </w:r>
      <w:r w:rsidRPr="00CD714D">
        <w:rPr>
          <w:rFonts w:ascii="Times New Roman" w:hAnsi="Times New Roman" w:cs="Times New Roman"/>
          <w:i/>
          <w:iCs/>
          <w:sz w:val="24"/>
          <w:szCs w:val="24"/>
        </w:rPr>
        <w:t xml:space="preserve">(получение  </w:t>
      </w:r>
      <w:proofErr w:type="spellStart"/>
      <w:r w:rsidRPr="00CD714D">
        <w:rPr>
          <w:rFonts w:ascii="Times New Roman" w:hAnsi="Times New Roman" w:cs="Times New Roman"/>
          <w:i/>
          <w:iCs/>
          <w:sz w:val="24"/>
          <w:szCs w:val="24"/>
        </w:rPr>
        <w:t>муз</w:t>
      </w:r>
      <w:proofErr w:type="gramStart"/>
      <w:r w:rsidRPr="00CD714D">
        <w:rPr>
          <w:rFonts w:ascii="Times New Roman" w:hAnsi="Times New Roman" w:cs="Times New Roman"/>
          <w:i/>
          <w:iCs/>
          <w:sz w:val="24"/>
          <w:szCs w:val="24"/>
        </w:rPr>
        <w:t>.и</w:t>
      </w:r>
      <w:proofErr w:type="gramEnd"/>
      <w:r w:rsidRPr="00CD714D">
        <w:rPr>
          <w:rFonts w:ascii="Times New Roman" w:hAnsi="Times New Roman" w:cs="Times New Roman"/>
          <w:i/>
          <w:iCs/>
          <w:sz w:val="24"/>
          <w:szCs w:val="24"/>
        </w:rPr>
        <w:t>нструмента</w:t>
      </w:r>
      <w:proofErr w:type="spellEnd"/>
      <w:r w:rsidRPr="00CD714D">
        <w:rPr>
          <w:rFonts w:ascii="Times New Roman" w:hAnsi="Times New Roman" w:cs="Times New Roman"/>
          <w:i/>
          <w:iCs/>
          <w:sz w:val="24"/>
          <w:szCs w:val="24"/>
        </w:rPr>
        <w:t xml:space="preserve"> Калугиной П. - 7 </w:t>
      </w:r>
      <w:proofErr w:type="spellStart"/>
      <w:r w:rsidRPr="00CD714D">
        <w:rPr>
          <w:rFonts w:ascii="Times New Roman" w:hAnsi="Times New Roman" w:cs="Times New Roman"/>
          <w:i/>
          <w:iCs/>
          <w:sz w:val="24"/>
          <w:szCs w:val="24"/>
        </w:rPr>
        <w:t>кл</w:t>
      </w:r>
      <w:proofErr w:type="spellEnd"/>
      <w:r w:rsidRPr="00CD714D">
        <w:rPr>
          <w:rFonts w:ascii="Times New Roman" w:hAnsi="Times New Roman" w:cs="Times New Roman"/>
          <w:i/>
          <w:iCs/>
          <w:sz w:val="24"/>
          <w:szCs w:val="24"/>
        </w:rPr>
        <w:t>.);</w:t>
      </w:r>
    </w:p>
    <w:p w:rsidR="001F1796" w:rsidRPr="00CD714D" w:rsidRDefault="00A341DF" w:rsidP="00CD714D">
      <w:pPr>
        <w:numPr>
          <w:ilvl w:val="0"/>
          <w:numId w:val="17"/>
        </w:numPr>
        <w:spacing w:line="240" w:lineRule="auto"/>
        <w:ind w:left="714" w:right="28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14D">
        <w:rPr>
          <w:rFonts w:ascii="Times New Roman" w:hAnsi="Times New Roman" w:cs="Times New Roman"/>
          <w:i/>
          <w:iCs/>
          <w:sz w:val="24"/>
          <w:szCs w:val="24"/>
        </w:rPr>
        <w:t>Конкурс школ на пол</w:t>
      </w:r>
      <w:r w:rsidR="00CD714D">
        <w:rPr>
          <w:rFonts w:ascii="Times New Roman" w:hAnsi="Times New Roman" w:cs="Times New Roman"/>
          <w:i/>
          <w:iCs/>
          <w:sz w:val="24"/>
          <w:szCs w:val="24"/>
        </w:rPr>
        <w:t>учение музыкальных инструментов (рояль)</w:t>
      </w:r>
    </w:p>
    <w:p w:rsidR="00CD714D" w:rsidRPr="00CD714D" w:rsidRDefault="00CD714D" w:rsidP="00CD714D">
      <w:pPr>
        <w:numPr>
          <w:ilvl w:val="0"/>
          <w:numId w:val="17"/>
        </w:numPr>
        <w:ind w:left="714" w:right="28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CD714D">
        <w:rPr>
          <w:rFonts w:ascii="Times New Roman" w:hAnsi="Times New Roman"/>
          <w:i/>
          <w:iCs/>
          <w:sz w:val="24"/>
          <w:szCs w:val="24"/>
        </w:rPr>
        <w:t>Областной Семинар-практикум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D714D">
        <w:rPr>
          <w:rFonts w:ascii="Times New Roman" w:hAnsi="Times New Roman"/>
          <w:b/>
          <w:bCs/>
          <w:i/>
          <w:iCs/>
          <w:sz w:val="24"/>
          <w:szCs w:val="24"/>
        </w:rPr>
        <w:t>«Мы учимся – мы учим»;</w:t>
      </w:r>
    </w:p>
    <w:p w:rsidR="00CD714D" w:rsidRPr="00CD714D" w:rsidRDefault="00CD714D" w:rsidP="00CD714D">
      <w:pPr>
        <w:numPr>
          <w:ilvl w:val="0"/>
          <w:numId w:val="17"/>
        </w:numPr>
        <w:ind w:left="714" w:right="28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CD714D">
        <w:rPr>
          <w:rFonts w:ascii="Times New Roman" w:hAnsi="Times New Roman"/>
          <w:i/>
          <w:iCs/>
          <w:sz w:val="24"/>
          <w:szCs w:val="24"/>
          <w:lang w:val="en-US"/>
        </w:rPr>
        <w:t>III</w:t>
      </w:r>
      <w:r w:rsidRPr="00CD714D">
        <w:rPr>
          <w:rFonts w:ascii="Times New Roman" w:hAnsi="Times New Roman"/>
          <w:i/>
          <w:iCs/>
          <w:sz w:val="24"/>
          <w:szCs w:val="24"/>
        </w:rPr>
        <w:t xml:space="preserve"> Областная выставка-конкурс </w:t>
      </w:r>
      <w:r w:rsidRPr="00CD714D">
        <w:rPr>
          <w:rFonts w:ascii="Times New Roman" w:hAnsi="Times New Roman"/>
          <w:b/>
          <w:bCs/>
          <w:i/>
          <w:iCs/>
          <w:sz w:val="24"/>
          <w:szCs w:val="24"/>
        </w:rPr>
        <w:t>«АРТ.ТОЧКА»;</w:t>
      </w:r>
    </w:p>
    <w:p w:rsidR="00CD714D" w:rsidRPr="00CD714D" w:rsidRDefault="00CD714D" w:rsidP="00CD714D">
      <w:pPr>
        <w:numPr>
          <w:ilvl w:val="0"/>
          <w:numId w:val="17"/>
        </w:numPr>
        <w:ind w:left="714" w:right="28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CD714D">
        <w:rPr>
          <w:rFonts w:ascii="Times New Roman" w:hAnsi="Times New Roman"/>
          <w:i/>
          <w:iCs/>
          <w:sz w:val="24"/>
          <w:szCs w:val="24"/>
        </w:rPr>
        <w:lastRenderedPageBreak/>
        <w:t xml:space="preserve">Областная конференция, посвященная 100-летнему юбилею государственной системы дополнительного образования детей в России </w:t>
      </w:r>
      <w:r w:rsidRPr="00CD714D">
        <w:rPr>
          <w:rFonts w:ascii="Times New Roman" w:hAnsi="Times New Roman"/>
          <w:b/>
          <w:bCs/>
          <w:i/>
          <w:iCs/>
          <w:sz w:val="24"/>
          <w:szCs w:val="24"/>
        </w:rPr>
        <w:t>«Современные тенденции развития дополнительного образования детей»;</w:t>
      </w:r>
    </w:p>
    <w:p w:rsidR="00CD714D" w:rsidRPr="00CD714D" w:rsidRDefault="00CD714D" w:rsidP="00CD714D">
      <w:pPr>
        <w:numPr>
          <w:ilvl w:val="0"/>
          <w:numId w:val="17"/>
        </w:numPr>
        <w:spacing w:line="240" w:lineRule="auto"/>
        <w:ind w:left="714" w:right="28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CD714D">
        <w:rPr>
          <w:rFonts w:ascii="Times New Roman" w:hAnsi="Times New Roman"/>
          <w:i/>
          <w:iCs/>
          <w:sz w:val="24"/>
          <w:szCs w:val="24"/>
          <w:lang w:val="en-US"/>
        </w:rPr>
        <w:t>XV</w:t>
      </w:r>
      <w:r w:rsidRPr="00CD714D">
        <w:rPr>
          <w:rFonts w:ascii="Times New Roman" w:hAnsi="Times New Roman"/>
          <w:i/>
          <w:iCs/>
          <w:sz w:val="24"/>
          <w:szCs w:val="24"/>
        </w:rPr>
        <w:t xml:space="preserve">  Межрайонный фестиваль-конкурс </w:t>
      </w:r>
      <w:r w:rsidRPr="00CD714D">
        <w:rPr>
          <w:rFonts w:ascii="Times New Roman" w:hAnsi="Times New Roman"/>
          <w:b/>
          <w:bCs/>
          <w:i/>
          <w:iCs/>
          <w:sz w:val="24"/>
          <w:szCs w:val="24"/>
        </w:rPr>
        <w:t>«Первоцвет»;</w:t>
      </w:r>
    </w:p>
    <w:p w:rsidR="00CD714D" w:rsidRDefault="00CD714D" w:rsidP="00CD714D">
      <w:pPr>
        <w:numPr>
          <w:ilvl w:val="0"/>
          <w:numId w:val="17"/>
        </w:numPr>
        <w:spacing w:line="240" w:lineRule="auto"/>
        <w:ind w:left="714" w:right="28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CD714D">
        <w:rPr>
          <w:rFonts w:ascii="Times New Roman" w:hAnsi="Times New Roman"/>
          <w:i/>
          <w:iCs/>
          <w:sz w:val="24"/>
          <w:szCs w:val="24"/>
        </w:rPr>
        <w:t xml:space="preserve">Межрайонном </w:t>
      </w:r>
      <w:proofErr w:type="gramStart"/>
      <w:r w:rsidRPr="00CD714D">
        <w:rPr>
          <w:rFonts w:ascii="Times New Roman" w:hAnsi="Times New Roman"/>
          <w:i/>
          <w:iCs/>
          <w:sz w:val="24"/>
          <w:szCs w:val="24"/>
        </w:rPr>
        <w:t>конкурсе</w:t>
      </w:r>
      <w:proofErr w:type="gramEnd"/>
      <w:r w:rsidRPr="00CD714D">
        <w:rPr>
          <w:rFonts w:ascii="Times New Roman" w:hAnsi="Times New Roman"/>
          <w:i/>
          <w:iCs/>
          <w:sz w:val="24"/>
          <w:szCs w:val="24"/>
        </w:rPr>
        <w:t xml:space="preserve"> преподавателей детских школ искусств </w:t>
      </w:r>
      <w:r w:rsidRPr="00CD714D">
        <w:rPr>
          <w:rFonts w:ascii="Times New Roman" w:hAnsi="Times New Roman"/>
          <w:b/>
          <w:bCs/>
          <w:i/>
          <w:iCs/>
          <w:sz w:val="24"/>
          <w:szCs w:val="24"/>
        </w:rPr>
        <w:t>«Портфолио педагога»;</w:t>
      </w:r>
    </w:p>
    <w:p w:rsidR="00CD714D" w:rsidRPr="003169BD" w:rsidRDefault="00CD714D" w:rsidP="00CD714D">
      <w:pPr>
        <w:numPr>
          <w:ilvl w:val="0"/>
          <w:numId w:val="17"/>
        </w:numPr>
        <w:spacing w:line="240" w:lineRule="auto"/>
        <w:ind w:left="714" w:right="28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CD714D">
        <w:rPr>
          <w:rFonts w:ascii="Times New Roman" w:hAnsi="Times New Roman"/>
          <w:i/>
          <w:iCs/>
          <w:sz w:val="24"/>
          <w:szCs w:val="24"/>
        </w:rPr>
        <w:t xml:space="preserve">Районная выставка </w:t>
      </w:r>
      <w:r w:rsidR="003169BD">
        <w:rPr>
          <w:rFonts w:ascii="Times New Roman" w:hAnsi="Times New Roman"/>
          <w:b/>
          <w:bCs/>
          <w:i/>
          <w:iCs/>
          <w:sz w:val="24"/>
          <w:szCs w:val="24"/>
        </w:rPr>
        <w:t>«Русь православная»</w:t>
      </w:r>
    </w:p>
    <w:p w:rsidR="003169BD" w:rsidRPr="00CD714D" w:rsidRDefault="003169BD" w:rsidP="003169BD">
      <w:pPr>
        <w:spacing w:line="240" w:lineRule="auto"/>
        <w:ind w:left="714" w:righ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CD714D" w:rsidRPr="003169BD" w:rsidRDefault="003169BD" w:rsidP="00CD714D">
      <w:pPr>
        <w:spacing w:line="240" w:lineRule="auto"/>
        <w:ind w:right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69BD">
        <w:rPr>
          <w:rFonts w:ascii="Times New Roman" w:hAnsi="Times New Roman"/>
          <w:b/>
          <w:sz w:val="24"/>
          <w:szCs w:val="24"/>
        </w:rPr>
        <w:t>Мероприятия областного уровня.</w:t>
      </w:r>
    </w:p>
    <w:p w:rsidR="003D7EA4" w:rsidRDefault="003D7EA4" w:rsidP="00CD714D">
      <w:pPr>
        <w:spacing w:line="240" w:lineRule="auto"/>
        <w:ind w:righ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материально-технической базы ДМШ, ДХШ</w:t>
      </w:r>
    </w:p>
    <w:p w:rsidR="003D7EA4" w:rsidRPr="003D7EA4" w:rsidRDefault="003D7EA4" w:rsidP="003D7EA4">
      <w:pPr>
        <w:spacing w:line="240" w:lineRule="auto"/>
        <w:ind w:right="284"/>
        <w:contextualSpacing/>
        <w:jc w:val="both"/>
        <w:rPr>
          <w:rFonts w:ascii="Times New Roman" w:hAnsi="Times New Roman"/>
          <w:sz w:val="24"/>
          <w:szCs w:val="24"/>
        </w:rPr>
      </w:pPr>
      <w:r w:rsidRPr="003D7EA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За счёт муниципального бюджета:</w:t>
      </w:r>
    </w:p>
    <w:p w:rsidR="003D7EA4" w:rsidRPr="003D7EA4" w:rsidRDefault="003D7EA4" w:rsidP="003D7EA4">
      <w:pPr>
        <w:spacing w:line="240" w:lineRule="auto"/>
        <w:ind w:right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D7EA4">
        <w:rPr>
          <w:rFonts w:ascii="Times New Roman" w:hAnsi="Times New Roman"/>
          <w:i/>
          <w:iCs/>
          <w:sz w:val="24"/>
          <w:szCs w:val="24"/>
        </w:rPr>
        <w:t>Учебная</w:t>
      </w:r>
      <w:proofErr w:type="gramEnd"/>
      <w:r w:rsidRPr="003D7EA4">
        <w:rPr>
          <w:rFonts w:ascii="Times New Roman" w:hAnsi="Times New Roman"/>
          <w:i/>
          <w:iCs/>
          <w:sz w:val="24"/>
          <w:szCs w:val="24"/>
        </w:rPr>
        <w:t xml:space="preserve"> литература-5 000  руб.</w:t>
      </w:r>
    </w:p>
    <w:p w:rsidR="003D7EA4" w:rsidRPr="003D7EA4" w:rsidRDefault="003D7EA4" w:rsidP="003D7EA4">
      <w:pPr>
        <w:spacing w:line="240" w:lineRule="auto"/>
        <w:ind w:right="284"/>
        <w:contextualSpacing/>
        <w:jc w:val="both"/>
        <w:rPr>
          <w:rFonts w:ascii="Times New Roman" w:hAnsi="Times New Roman"/>
          <w:sz w:val="24"/>
          <w:szCs w:val="24"/>
        </w:rPr>
      </w:pPr>
      <w:r w:rsidRPr="003D7EA4">
        <w:rPr>
          <w:rFonts w:ascii="Times New Roman" w:hAnsi="Times New Roman"/>
          <w:i/>
          <w:iCs/>
          <w:sz w:val="24"/>
          <w:szCs w:val="24"/>
        </w:rPr>
        <w:t xml:space="preserve">Ноутбук для учебной аудитории – </w:t>
      </w:r>
      <w:r w:rsidRPr="003D7EA4">
        <w:rPr>
          <w:rFonts w:ascii="Times New Roman" w:hAnsi="Times New Roman"/>
          <w:b/>
          <w:bCs/>
          <w:i/>
          <w:iCs/>
          <w:sz w:val="24"/>
          <w:szCs w:val="24"/>
        </w:rPr>
        <w:t>24 000</w:t>
      </w:r>
      <w:r w:rsidRPr="003D7EA4">
        <w:rPr>
          <w:rFonts w:ascii="Times New Roman" w:hAnsi="Times New Roman"/>
          <w:i/>
          <w:iCs/>
          <w:sz w:val="24"/>
          <w:szCs w:val="24"/>
        </w:rPr>
        <w:t xml:space="preserve"> руб.</w:t>
      </w:r>
    </w:p>
    <w:p w:rsidR="003D7EA4" w:rsidRPr="003D7EA4" w:rsidRDefault="003D7EA4" w:rsidP="003D7EA4">
      <w:pPr>
        <w:spacing w:line="240" w:lineRule="auto"/>
        <w:ind w:right="284"/>
        <w:contextualSpacing/>
        <w:jc w:val="both"/>
        <w:rPr>
          <w:rFonts w:ascii="Times New Roman" w:hAnsi="Times New Roman"/>
          <w:sz w:val="24"/>
          <w:szCs w:val="24"/>
        </w:rPr>
      </w:pPr>
      <w:r w:rsidRPr="003D7EA4">
        <w:rPr>
          <w:rFonts w:ascii="Times New Roman" w:hAnsi="Times New Roman"/>
          <w:i/>
          <w:iCs/>
          <w:sz w:val="24"/>
          <w:szCs w:val="24"/>
        </w:rPr>
        <w:t>Музыкальные инструменты (баян) - 59 000 руб.</w:t>
      </w:r>
    </w:p>
    <w:p w:rsidR="003D7EA4" w:rsidRPr="003D7EA4" w:rsidRDefault="003D7EA4" w:rsidP="003D7EA4">
      <w:pPr>
        <w:spacing w:line="240" w:lineRule="auto"/>
        <w:ind w:right="284"/>
        <w:contextualSpacing/>
        <w:jc w:val="both"/>
        <w:rPr>
          <w:rFonts w:ascii="Times New Roman" w:hAnsi="Times New Roman"/>
          <w:sz w:val="24"/>
          <w:szCs w:val="24"/>
        </w:rPr>
      </w:pPr>
      <w:r w:rsidRPr="003D7EA4">
        <w:rPr>
          <w:rFonts w:ascii="Times New Roman" w:hAnsi="Times New Roman"/>
          <w:i/>
          <w:iCs/>
          <w:sz w:val="24"/>
          <w:szCs w:val="24"/>
        </w:rPr>
        <w:t>Поддержка одарённых детей-4 500 руб.</w:t>
      </w:r>
    </w:p>
    <w:p w:rsidR="003D7EA4" w:rsidRPr="003D7EA4" w:rsidRDefault="003D7EA4" w:rsidP="003D7EA4">
      <w:pPr>
        <w:spacing w:line="240" w:lineRule="auto"/>
        <w:ind w:right="284"/>
        <w:contextualSpacing/>
        <w:jc w:val="both"/>
        <w:rPr>
          <w:rFonts w:ascii="Times New Roman" w:hAnsi="Times New Roman"/>
          <w:sz w:val="24"/>
          <w:szCs w:val="24"/>
        </w:rPr>
      </w:pPr>
      <w:r w:rsidRPr="003D7EA4">
        <w:rPr>
          <w:rFonts w:ascii="Times New Roman" w:hAnsi="Times New Roman"/>
          <w:b/>
          <w:bCs/>
          <w:i/>
          <w:iCs/>
          <w:sz w:val="24"/>
          <w:szCs w:val="24"/>
        </w:rPr>
        <w:t>Всего: 92 500 руб.</w:t>
      </w:r>
    </w:p>
    <w:p w:rsidR="003D7EA4" w:rsidRPr="003D7EA4" w:rsidRDefault="003D7EA4" w:rsidP="003D7EA4">
      <w:pPr>
        <w:spacing w:line="240" w:lineRule="auto"/>
        <w:ind w:right="284"/>
        <w:contextualSpacing/>
        <w:jc w:val="both"/>
        <w:rPr>
          <w:rFonts w:ascii="Times New Roman" w:hAnsi="Times New Roman"/>
          <w:sz w:val="24"/>
          <w:szCs w:val="24"/>
        </w:rPr>
      </w:pPr>
      <w:r w:rsidRPr="003D7EA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За счёт областного бюджета:</w:t>
      </w:r>
    </w:p>
    <w:p w:rsidR="003D7EA4" w:rsidRPr="003D7EA4" w:rsidRDefault="003D7EA4" w:rsidP="003D7EA4">
      <w:pPr>
        <w:spacing w:line="240" w:lineRule="auto"/>
        <w:ind w:right="284"/>
        <w:contextualSpacing/>
        <w:jc w:val="both"/>
        <w:rPr>
          <w:rFonts w:ascii="Times New Roman" w:hAnsi="Times New Roman"/>
          <w:sz w:val="24"/>
          <w:szCs w:val="24"/>
        </w:rPr>
      </w:pPr>
      <w:r w:rsidRPr="003D7EA4">
        <w:rPr>
          <w:rFonts w:ascii="Times New Roman" w:hAnsi="Times New Roman"/>
          <w:i/>
          <w:iCs/>
          <w:sz w:val="24"/>
          <w:szCs w:val="24"/>
        </w:rPr>
        <w:t xml:space="preserve">Музыкальные инструменты (аккордеон)– </w:t>
      </w:r>
      <w:r w:rsidRPr="003D7EA4">
        <w:rPr>
          <w:rFonts w:ascii="Times New Roman" w:hAnsi="Times New Roman"/>
          <w:b/>
          <w:bCs/>
          <w:i/>
          <w:iCs/>
          <w:sz w:val="24"/>
          <w:szCs w:val="24"/>
        </w:rPr>
        <w:t xml:space="preserve">120 000 </w:t>
      </w:r>
      <w:r w:rsidRPr="003D7EA4">
        <w:rPr>
          <w:rFonts w:ascii="Times New Roman" w:hAnsi="Times New Roman"/>
          <w:i/>
          <w:iCs/>
          <w:sz w:val="24"/>
          <w:szCs w:val="24"/>
        </w:rPr>
        <w:t>руб.</w:t>
      </w:r>
    </w:p>
    <w:p w:rsidR="003D7EA4" w:rsidRPr="003D7EA4" w:rsidRDefault="003D7EA4" w:rsidP="003D7EA4">
      <w:pPr>
        <w:spacing w:line="240" w:lineRule="auto"/>
        <w:ind w:right="284"/>
        <w:contextualSpacing/>
        <w:jc w:val="both"/>
        <w:rPr>
          <w:rFonts w:ascii="Times New Roman" w:hAnsi="Times New Roman"/>
          <w:sz w:val="24"/>
          <w:szCs w:val="24"/>
        </w:rPr>
      </w:pPr>
      <w:r w:rsidRPr="003D7EA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На родительские пожертвования и с платных услуг:</w:t>
      </w:r>
    </w:p>
    <w:p w:rsidR="003D7EA4" w:rsidRPr="003D7EA4" w:rsidRDefault="003D7EA4" w:rsidP="003D7EA4">
      <w:pPr>
        <w:spacing w:line="240" w:lineRule="auto"/>
        <w:ind w:right="284"/>
        <w:contextualSpacing/>
        <w:jc w:val="both"/>
        <w:rPr>
          <w:rFonts w:ascii="Times New Roman" w:hAnsi="Times New Roman"/>
          <w:sz w:val="24"/>
          <w:szCs w:val="24"/>
        </w:rPr>
      </w:pPr>
      <w:r w:rsidRPr="003D7EA4">
        <w:rPr>
          <w:rFonts w:ascii="Times New Roman" w:hAnsi="Times New Roman"/>
          <w:i/>
          <w:iCs/>
          <w:sz w:val="24"/>
          <w:szCs w:val="24"/>
        </w:rPr>
        <w:t>Техническое оснащение- 55 000 руб.</w:t>
      </w:r>
    </w:p>
    <w:p w:rsidR="003D7EA4" w:rsidRPr="003D7EA4" w:rsidRDefault="003D7EA4" w:rsidP="003D7EA4">
      <w:pPr>
        <w:spacing w:line="240" w:lineRule="auto"/>
        <w:ind w:right="284"/>
        <w:contextualSpacing/>
        <w:jc w:val="both"/>
        <w:rPr>
          <w:rFonts w:ascii="Times New Roman" w:hAnsi="Times New Roman"/>
          <w:sz w:val="24"/>
          <w:szCs w:val="24"/>
        </w:rPr>
      </w:pPr>
      <w:r w:rsidRPr="003D7EA4">
        <w:rPr>
          <w:rFonts w:ascii="Times New Roman" w:hAnsi="Times New Roman"/>
          <w:i/>
          <w:iCs/>
          <w:sz w:val="24"/>
          <w:szCs w:val="24"/>
        </w:rPr>
        <w:t>Канцелярские и хозяйственные товары- 14 000 руб.</w:t>
      </w:r>
    </w:p>
    <w:p w:rsidR="003D7EA4" w:rsidRPr="003D7EA4" w:rsidRDefault="003D7EA4" w:rsidP="003D7EA4">
      <w:pPr>
        <w:spacing w:line="240" w:lineRule="auto"/>
        <w:ind w:right="284"/>
        <w:contextualSpacing/>
        <w:jc w:val="both"/>
        <w:rPr>
          <w:rFonts w:ascii="Times New Roman" w:hAnsi="Times New Roman"/>
          <w:sz w:val="24"/>
          <w:szCs w:val="24"/>
        </w:rPr>
      </w:pPr>
      <w:r w:rsidRPr="003D7EA4">
        <w:rPr>
          <w:rFonts w:ascii="Times New Roman" w:hAnsi="Times New Roman"/>
          <w:i/>
          <w:iCs/>
          <w:sz w:val="24"/>
          <w:szCs w:val="24"/>
        </w:rPr>
        <w:t>Поддержка одарённых детей- 12 000 руб.</w:t>
      </w:r>
    </w:p>
    <w:p w:rsidR="003D7EA4" w:rsidRPr="003D7EA4" w:rsidRDefault="003D7EA4" w:rsidP="003D7EA4">
      <w:pPr>
        <w:spacing w:line="240" w:lineRule="auto"/>
        <w:ind w:right="284"/>
        <w:contextualSpacing/>
        <w:jc w:val="both"/>
        <w:rPr>
          <w:rFonts w:ascii="Times New Roman" w:hAnsi="Times New Roman"/>
          <w:sz w:val="24"/>
          <w:szCs w:val="24"/>
        </w:rPr>
      </w:pPr>
      <w:r w:rsidRPr="003D7EA4">
        <w:rPr>
          <w:rFonts w:ascii="Times New Roman" w:hAnsi="Times New Roman"/>
          <w:i/>
          <w:iCs/>
          <w:sz w:val="24"/>
          <w:szCs w:val="24"/>
        </w:rPr>
        <w:t>Ремонт коридора- 8 000 руб.</w:t>
      </w:r>
    </w:p>
    <w:p w:rsidR="003D7EA4" w:rsidRPr="003D7EA4" w:rsidRDefault="003D7EA4" w:rsidP="003D7EA4">
      <w:pPr>
        <w:spacing w:line="240" w:lineRule="auto"/>
        <w:ind w:right="284"/>
        <w:contextualSpacing/>
        <w:jc w:val="both"/>
        <w:rPr>
          <w:rFonts w:ascii="Times New Roman" w:hAnsi="Times New Roman"/>
          <w:sz w:val="24"/>
          <w:szCs w:val="24"/>
        </w:rPr>
      </w:pPr>
      <w:r w:rsidRPr="003D7EA4">
        <w:rPr>
          <w:rFonts w:ascii="Times New Roman" w:hAnsi="Times New Roman"/>
          <w:i/>
          <w:iCs/>
          <w:sz w:val="24"/>
          <w:szCs w:val="24"/>
        </w:rPr>
        <w:t>Курсы ПК- 9 000 руб.</w:t>
      </w:r>
    </w:p>
    <w:p w:rsidR="003C617E" w:rsidRDefault="003D7EA4" w:rsidP="003C617E">
      <w:pPr>
        <w:ind w:right="284"/>
        <w:contextualSpacing/>
        <w:jc w:val="both"/>
        <w:rPr>
          <w:i/>
          <w:iCs/>
        </w:rPr>
      </w:pPr>
      <w:proofErr w:type="gramStart"/>
      <w:r w:rsidRPr="003D7EA4">
        <w:rPr>
          <w:rFonts w:ascii="Times New Roman" w:hAnsi="Times New Roman"/>
          <w:i/>
          <w:iCs/>
          <w:sz w:val="24"/>
          <w:szCs w:val="24"/>
        </w:rPr>
        <w:t>Антитеррористическая</w:t>
      </w:r>
      <w:proofErr w:type="gramEnd"/>
      <w:r w:rsidRPr="003D7EA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D7EA4">
        <w:rPr>
          <w:rFonts w:ascii="Times New Roman" w:hAnsi="Times New Roman"/>
          <w:i/>
          <w:iCs/>
          <w:sz w:val="24"/>
          <w:szCs w:val="24"/>
        </w:rPr>
        <w:t>ук</w:t>
      </w:r>
      <w:r w:rsidR="003C617E" w:rsidRPr="003C617E">
        <w:rPr>
          <w:i/>
          <w:iCs/>
        </w:rPr>
        <w:t>реплённость</w:t>
      </w:r>
      <w:proofErr w:type="spellEnd"/>
      <w:r w:rsidR="003C617E" w:rsidRPr="003C617E">
        <w:rPr>
          <w:i/>
          <w:iCs/>
        </w:rPr>
        <w:t xml:space="preserve"> - </w:t>
      </w:r>
      <w:r w:rsidR="003C617E" w:rsidRPr="003C617E">
        <w:rPr>
          <w:b/>
          <w:bCs/>
          <w:i/>
          <w:iCs/>
        </w:rPr>
        <w:t xml:space="preserve">25 000 </w:t>
      </w:r>
      <w:r w:rsidR="003C617E" w:rsidRPr="003C617E">
        <w:rPr>
          <w:i/>
          <w:iCs/>
        </w:rPr>
        <w:t>руб.</w:t>
      </w:r>
    </w:p>
    <w:p w:rsidR="003C617E" w:rsidRPr="003C617E" w:rsidRDefault="003C617E" w:rsidP="003C617E">
      <w:pPr>
        <w:ind w:right="284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617E">
        <w:rPr>
          <w:rFonts w:ascii="Times New Roman" w:hAnsi="Times New Roman" w:cs="Times New Roman"/>
          <w:i/>
          <w:iCs/>
          <w:sz w:val="24"/>
          <w:szCs w:val="24"/>
        </w:rPr>
        <w:t>ДХШ</w:t>
      </w:r>
    </w:p>
    <w:p w:rsidR="003C617E" w:rsidRPr="003C617E" w:rsidRDefault="003C617E" w:rsidP="003C617E">
      <w:pPr>
        <w:ind w:right="284"/>
        <w:contextualSpacing/>
        <w:jc w:val="both"/>
        <w:rPr>
          <w:i/>
          <w:iCs/>
        </w:rPr>
      </w:pPr>
      <w:r w:rsidRPr="003C617E">
        <w:rPr>
          <w:b/>
          <w:bCs/>
          <w:i/>
          <w:iCs/>
          <w:u w:val="single"/>
        </w:rPr>
        <w:t>За счет муниципального бюджета:</w:t>
      </w:r>
    </w:p>
    <w:p w:rsidR="00B20912" w:rsidRPr="003C617E" w:rsidRDefault="00B96247" w:rsidP="003C617E">
      <w:pPr>
        <w:numPr>
          <w:ilvl w:val="0"/>
          <w:numId w:val="26"/>
        </w:numPr>
        <w:ind w:right="284"/>
        <w:contextualSpacing/>
        <w:jc w:val="both"/>
        <w:rPr>
          <w:i/>
          <w:iCs/>
        </w:rPr>
      </w:pPr>
      <w:r w:rsidRPr="003C617E">
        <w:rPr>
          <w:i/>
          <w:iCs/>
        </w:rPr>
        <w:t>Гончарный круг  - 57 900 руб.</w:t>
      </w:r>
    </w:p>
    <w:p w:rsidR="00B20912" w:rsidRPr="003C617E" w:rsidRDefault="00B96247" w:rsidP="003C617E">
      <w:pPr>
        <w:numPr>
          <w:ilvl w:val="0"/>
          <w:numId w:val="26"/>
        </w:numPr>
        <w:ind w:right="284"/>
        <w:contextualSpacing/>
        <w:jc w:val="both"/>
        <w:rPr>
          <w:i/>
          <w:iCs/>
        </w:rPr>
      </w:pPr>
      <w:r w:rsidRPr="003C617E">
        <w:rPr>
          <w:i/>
          <w:iCs/>
        </w:rPr>
        <w:t>Техническая оснащенность – 86 000 руб.</w:t>
      </w:r>
    </w:p>
    <w:p w:rsidR="003C617E" w:rsidRPr="003C617E" w:rsidRDefault="003C617E" w:rsidP="003C617E">
      <w:pPr>
        <w:ind w:right="284"/>
        <w:contextualSpacing/>
        <w:jc w:val="both"/>
        <w:rPr>
          <w:i/>
          <w:iCs/>
        </w:rPr>
      </w:pPr>
      <w:r w:rsidRPr="003C617E">
        <w:rPr>
          <w:b/>
          <w:bCs/>
          <w:i/>
          <w:iCs/>
          <w:u w:val="single"/>
        </w:rPr>
        <w:t>Всего</w:t>
      </w:r>
      <w:proofErr w:type="gramStart"/>
      <w:r w:rsidRPr="003C617E">
        <w:rPr>
          <w:b/>
          <w:bCs/>
          <w:i/>
          <w:iCs/>
          <w:u w:val="single"/>
        </w:rPr>
        <w:t xml:space="preserve"> :</w:t>
      </w:r>
      <w:proofErr w:type="gramEnd"/>
      <w:r w:rsidRPr="003C617E">
        <w:rPr>
          <w:b/>
          <w:bCs/>
          <w:i/>
          <w:iCs/>
          <w:u w:val="single"/>
        </w:rPr>
        <w:t xml:space="preserve"> 143 900 </w:t>
      </w:r>
      <w:proofErr w:type="spellStart"/>
      <w:r w:rsidRPr="003C617E">
        <w:rPr>
          <w:b/>
          <w:bCs/>
          <w:i/>
          <w:iCs/>
          <w:u w:val="single"/>
        </w:rPr>
        <w:t>руб</w:t>
      </w:r>
      <w:proofErr w:type="spellEnd"/>
    </w:p>
    <w:p w:rsidR="003C617E" w:rsidRPr="003C617E" w:rsidRDefault="003C617E" w:rsidP="003C617E">
      <w:pPr>
        <w:ind w:right="284"/>
        <w:contextualSpacing/>
        <w:jc w:val="both"/>
        <w:rPr>
          <w:i/>
          <w:iCs/>
        </w:rPr>
      </w:pPr>
      <w:r w:rsidRPr="003C617E">
        <w:rPr>
          <w:b/>
          <w:bCs/>
          <w:i/>
          <w:iCs/>
          <w:u w:val="single"/>
        </w:rPr>
        <w:t>За счет областного бюджета:</w:t>
      </w:r>
    </w:p>
    <w:p w:rsidR="00B20912" w:rsidRPr="003C617E" w:rsidRDefault="00B96247" w:rsidP="003C617E">
      <w:pPr>
        <w:numPr>
          <w:ilvl w:val="0"/>
          <w:numId w:val="27"/>
        </w:numPr>
        <w:ind w:right="284"/>
        <w:contextualSpacing/>
        <w:jc w:val="both"/>
        <w:rPr>
          <w:i/>
          <w:iCs/>
        </w:rPr>
      </w:pPr>
      <w:r w:rsidRPr="003C617E">
        <w:rPr>
          <w:i/>
          <w:iCs/>
        </w:rPr>
        <w:t xml:space="preserve">Программа «Народные инициативы» (Мольберты, </w:t>
      </w:r>
      <w:proofErr w:type="gramStart"/>
      <w:r w:rsidRPr="003C617E">
        <w:rPr>
          <w:i/>
          <w:iCs/>
        </w:rPr>
        <w:t>металлическое</w:t>
      </w:r>
      <w:proofErr w:type="gramEnd"/>
      <w:r w:rsidRPr="003C617E">
        <w:rPr>
          <w:i/>
          <w:iCs/>
        </w:rPr>
        <w:t xml:space="preserve"> стеллажи, стол) – </w:t>
      </w:r>
      <w:r w:rsidRPr="003C617E">
        <w:rPr>
          <w:b/>
          <w:bCs/>
          <w:i/>
          <w:iCs/>
          <w:u w:val="single"/>
        </w:rPr>
        <w:t>153 000 руб.</w:t>
      </w:r>
    </w:p>
    <w:p w:rsidR="003C617E" w:rsidRPr="003C617E" w:rsidRDefault="003C617E" w:rsidP="003C617E">
      <w:pPr>
        <w:numPr>
          <w:ilvl w:val="0"/>
          <w:numId w:val="27"/>
        </w:numPr>
        <w:ind w:right="284"/>
        <w:contextualSpacing/>
        <w:jc w:val="both"/>
        <w:rPr>
          <w:i/>
          <w:iCs/>
        </w:rPr>
      </w:pPr>
      <w:r w:rsidRPr="003C617E">
        <w:rPr>
          <w:b/>
          <w:bCs/>
          <w:i/>
          <w:iCs/>
          <w:u w:val="single"/>
        </w:rPr>
        <w:t>На родительские пожертвования и с платных услуг:</w:t>
      </w:r>
    </w:p>
    <w:p w:rsidR="00B20912" w:rsidRPr="003C617E" w:rsidRDefault="00B96247" w:rsidP="003C617E">
      <w:pPr>
        <w:numPr>
          <w:ilvl w:val="0"/>
          <w:numId w:val="28"/>
        </w:numPr>
        <w:ind w:right="284"/>
        <w:contextualSpacing/>
        <w:jc w:val="both"/>
        <w:rPr>
          <w:i/>
          <w:iCs/>
        </w:rPr>
      </w:pPr>
      <w:r w:rsidRPr="003C617E">
        <w:rPr>
          <w:i/>
          <w:iCs/>
        </w:rPr>
        <w:t xml:space="preserve">Техническая оснащенность – 28 722 руб.    </w:t>
      </w:r>
    </w:p>
    <w:p w:rsidR="00B20912" w:rsidRPr="003C617E" w:rsidRDefault="00B96247" w:rsidP="003C617E">
      <w:pPr>
        <w:numPr>
          <w:ilvl w:val="0"/>
          <w:numId w:val="28"/>
        </w:numPr>
        <w:ind w:right="284"/>
        <w:contextualSpacing/>
        <w:jc w:val="both"/>
        <w:rPr>
          <w:i/>
          <w:iCs/>
        </w:rPr>
      </w:pPr>
      <w:r w:rsidRPr="003C617E">
        <w:rPr>
          <w:i/>
          <w:iCs/>
        </w:rPr>
        <w:t>Ноутбук, телефон – 25 710 руб.</w:t>
      </w:r>
    </w:p>
    <w:p w:rsidR="00B20912" w:rsidRPr="003C617E" w:rsidRDefault="00B96247" w:rsidP="003C617E">
      <w:pPr>
        <w:numPr>
          <w:ilvl w:val="0"/>
          <w:numId w:val="28"/>
        </w:numPr>
        <w:ind w:right="284"/>
        <w:contextualSpacing/>
        <w:jc w:val="both"/>
        <w:rPr>
          <w:i/>
          <w:iCs/>
        </w:rPr>
      </w:pPr>
      <w:proofErr w:type="gramStart"/>
      <w:r w:rsidRPr="003C617E">
        <w:rPr>
          <w:i/>
          <w:iCs/>
        </w:rPr>
        <w:t>Обучение по закупкам</w:t>
      </w:r>
      <w:proofErr w:type="gramEnd"/>
      <w:r w:rsidRPr="003C617E">
        <w:rPr>
          <w:i/>
          <w:iCs/>
        </w:rPr>
        <w:t xml:space="preserve"> – 7 000 руб.</w:t>
      </w:r>
    </w:p>
    <w:p w:rsidR="003C617E" w:rsidRPr="003C617E" w:rsidRDefault="003C617E" w:rsidP="003C617E">
      <w:pPr>
        <w:ind w:right="284"/>
        <w:contextualSpacing/>
        <w:jc w:val="both"/>
        <w:rPr>
          <w:i/>
          <w:iCs/>
        </w:rPr>
      </w:pPr>
      <w:r w:rsidRPr="003C617E">
        <w:rPr>
          <w:i/>
          <w:iCs/>
        </w:rPr>
        <w:t xml:space="preserve"> </w:t>
      </w:r>
      <w:r w:rsidRPr="003C617E">
        <w:rPr>
          <w:b/>
          <w:bCs/>
          <w:i/>
          <w:iCs/>
          <w:u w:val="single"/>
        </w:rPr>
        <w:t>Всего</w:t>
      </w:r>
      <w:proofErr w:type="gramStart"/>
      <w:r w:rsidRPr="003C617E">
        <w:rPr>
          <w:b/>
          <w:bCs/>
          <w:i/>
          <w:iCs/>
          <w:u w:val="single"/>
        </w:rPr>
        <w:t xml:space="preserve"> :</w:t>
      </w:r>
      <w:proofErr w:type="gramEnd"/>
      <w:r w:rsidRPr="003C617E">
        <w:rPr>
          <w:b/>
          <w:bCs/>
          <w:i/>
          <w:iCs/>
          <w:u w:val="single"/>
        </w:rPr>
        <w:t xml:space="preserve"> 88 232 </w:t>
      </w:r>
      <w:proofErr w:type="spellStart"/>
      <w:r w:rsidRPr="003C617E">
        <w:rPr>
          <w:b/>
          <w:bCs/>
          <w:i/>
          <w:iCs/>
          <w:u w:val="single"/>
        </w:rPr>
        <w:t>руб</w:t>
      </w:r>
      <w:proofErr w:type="spellEnd"/>
    </w:p>
    <w:p w:rsidR="00B20912" w:rsidRPr="003C617E" w:rsidRDefault="00B96247" w:rsidP="003C617E">
      <w:pPr>
        <w:numPr>
          <w:ilvl w:val="0"/>
          <w:numId w:val="29"/>
        </w:numPr>
        <w:ind w:right="284"/>
        <w:contextualSpacing/>
        <w:jc w:val="both"/>
        <w:rPr>
          <w:i/>
          <w:iCs/>
        </w:rPr>
      </w:pPr>
      <w:r w:rsidRPr="003C617E">
        <w:rPr>
          <w:i/>
          <w:iCs/>
        </w:rPr>
        <w:t>Канцелярские и хозяйственные  товары – 22  620руб.</w:t>
      </w:r>
    </w:p>
    <w:p w:rsidR="00B20912" w:rsidRPr="003C617E" w:rsidRDefault="00B96247" w:rsidP="003C617E">
      <w:pPr>
        <w:numPr>
          <w:ilvl w:val="0"/>
          <w:numId w:val="29"/>
        </w:numPr>
        <w:ind w:right="284"/>
        <w:contextualSpacing/>
        <w:jc w:val="both"/>
        <w:rPr>
          <w:i/>
          <w:iCs/>
        </w:rPr>
      </w:pPr>
      <w:proofErr w:type="gramStart"/>
      <w:r w:rsidRPr="003C617E">
        <w:rPr>
          <w:i/>
          <w:iCs/>
        </w:rPr>
        <w:t>Антитеррористическая</w:t>
      </w:r>
      <w:proofErr w:type="gramEnd"/>
      <w:r w:rsidRPr="003C617E">
        <w:rPr>
          <w:i/>
          <w:iCs/>
        </w:rPr>
        <w:t xml:space="preserve"> </w:t>
      </w:r>
      <w:proofErr w:type="spellStart"/>
      <w:r w:rsidRPr="003C617E">
        <w:rPr>
          <w:i/>
          <w:iCs/>
        </w:rPr>
        <w:t>укреплённость</w:t>
      </w:r>
      <w:proofErr w:type="spellEnd"/>
      <w:r w:rsidRPr="003C617E">
        <w:rPr>
          <w:i/>
          <w:iCs/>
        </w:rPr>
        <w:t xml:space="preserve"> – 4 180 руб.</w:t>
      </w:r>
    </w:p>
    <w:p w:rsidR="003C617E" w:rsidRPr="003C617E" w:rsidRDefault="003C617E" w:rsidP="003C617E">
      <w:pPr>
        <w:ind w:right="284"/>
        <w:contextualSpacing/>
        <w:jc w:val="both"/>
        <w:rPr>
          <w:b/>
          <w:bCs/>
          <w:i/>
          <w:iCs/>
        </w:rPr>
      </w:pPr>
      <w:r w:rsidRPr="003C617E">
        <w:rPr>
          <w:b/>
          <w:bCs/>
          <w:i/>
          <w:iCs/>
        </w:rPr>
        <w:t>Перспективы на последующие годы</w:t>
      </w:r>
    </w:p>
    <w:p w:rsidR="00B20912" w:rsidRDefault="00B96247" w:rsidP="003C617E">
      <w:pPr>
        <w:numPr>
          <w:ilvl w:val="0"/>
          <w:numId w:val="30"/>
        </w:numPr>
        <w:ind w:right="284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617E">
        <w:rPr>
          <w:rFonts w:ascii="Times New Roman" w:hAnsi="Times New Roman" w:cs="Times New Roman"/>
          <w:i/>
          <w:iCs/>
          <w:sz w:val="24"/>
          <w:szCs w:val="24"/>
        </w:rPr>
        <w:t>Увеличить охват детей художественным образованием в Качугском районе;</w:t>
      </w:r>
    </w:p>
    <w:p w:rsidR="003C617E" w:rsidRPr="003C617E" w:rsidRDefault="003C617E" w:rsidP="003C617E">
      <w:pPr>
        <w:numPr>
          <w:ilvl w:val="0"/>
          <w:numId w:val="30"/>
        </w:numPr>
        <w:ind w:right="284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Строительство Школы искусств на 300 мест, с открытием хореографического отделения.</w:t>
      </w:r>
    </w:p>
    <w:p w:rsidR="00B20912" w:rsidRPr="003C617E" w:rsidRDefault="00B96247" w:rsidP="003C617E">
      <w:pPr>
        <w:numPr>
          <w:ilvl w:val="0"/>
          <w:numId w:val="30"/>
        </w:numPr>
        <w:ind w:right="284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617E">
        <w:rPr>
          <w:rFonts w:ascii="Times New Roman" w:hAnsi="Times New Roman" w:cs="Times New Roman"/>
          <w:i/>
          <w:iCs/>
          <w:sz w:val="24"/>
          <w:szCs w:val="24"/>
        </w:rPr>
        <w:t>Продолжить оснащение школы (приобрести деревообрабатывающий станок);</w:t>
      </w:r>
    </w:p>
    <w:p w:rsidR="00B20912" w:rsidRPr="003C617E" w:rsidRDefault="00B96247" w:rsidP="003C617E">
      <w:pPr>
        <w:numPr>
          <w:ilvl w:val="0"/>
          <w:numId w:val="30"/>
        </w:numPr>
        <w:ind w:right="284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617E">
        <w:rPr>
          <w:rFonts w:ascii="Times New Roman" w:hAnsi="Times New Roman" w:cs="Times New Roman"/>
          <w:i/>
          <w:iCs/>
          <w:sz w:val="24"/>
          <w:szCs w:val="24"/>
        </w:rPr>
        <w:t>Повысить квалификационный уровень педагогических работников;</w:t>
      </w:r>
    </w:p>
    <w:p w:rsidR="00B20912" w:rsidRPr="003C617E" w:rsidRDefault="00B96247" w:rsidP="003C617E">
      <w:pPr>
        <w:numPr>
          <w:ilvl w:val="0"/>
          <w:numId w:val="30"/>
        </w:numPr>
        <w:ind w:right="284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617E">
        <w:rPr>
          <w:rFonts w:ascii="Times New Roman" w:hAnsi="Times New Roman" w:cs="Times New Roman"/>
          <w:i/>
          <w:iCs/>
          <w:sz w:val="24"/>
          <w:szCs w:val="24"/>
        </w:rPr>
        <w:t>Развивать социокультурную и досуговую деятельность;</w:t>
      </w:r>
    </w:p>
    <w:p w:rsidR="00B20912" w:rsidRDefault="00B96247" w:rsidP="003C617E">
      <w:pPr>
        <w:numPr>
          <w:ilvl w:val="0"/>
          <w:numId w:val="30"/>
        </w:numPr>
        <w:ind w:right="284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617E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Привлекать для обучения в школе детей из многодетных семей и детей, оказавшихся в трудной жизненной ситуации.</w:t>
      </w:r>
    </w:p>
    <w:p w:rsidR="003169BD" w:rsidRPr="003169BD" w:rsidRDefault="003169BD" w:rsidP="003169BD">
      <w:pPr>
        <w:ind w:left="360" w:right="284" w:firstLine="34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Культуры Качугского района развивается и совершенствуется. Появляются новые услуги, открываются новые таланты, укрепляется материально-техническая база, получают дипломы о профессиональном образовании работники культуры.</w:t>
      </w:r>
    </w:p>
    <w:p w:rsidR="00F1093F" w:rsidRPr="00F1093F" w:rsidRDefault="00F1093F" w:rsidP="00F1093F">
      <w:pPr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  <w:r w:rsidRPr="00F1093F">
        <w:rPr>
          <w:rFonts w:ascii="Times New Roman" w:hAnsi="Times New Roman"/>
          <w:sz w:val="24"/>
          <w:szCs w:val="24"/>
        </w:rPr>
        <w:t>Культура каждого народа существует и проявляет себя как культурное наследие и культурное творчество. Отнимите одно из слагаемых – и народ лишится возможности дальнейшего развития. Культурное наследие народа является критерием его национального самосознания, а отношение народа к собственному культурному наследию оказывается самым чувствительным барометром его духовного здоровья и благополучия.</w:t>
      </w:r>
    </w:p>
    <w:p w:rsidR="009E6D31" w:rsidRPr="009E6D31" w:rsidRDefault="009E6D31" w:rsidP="005071D2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835" w:rsidRPr="009E6D31" w:rsidRDefault="001A3835" w:rsidP="009B4A24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D31">
        <w:rPr>
          <w:rFonts w:ascii="Times New Roman" w:hAnsi="Times New Roman" w:cs="Times New Roman"/>
          <w:sz w:val="24"/>
          <w:szCs w:val="24"/>
        </w:rPr>
        <w:t>Начальник Отдела культуры</w:t>
      </w:r>
    </w:p>
    <w:p w:rsidR="00A80668" w:rsidRPr="005071D2" w:rsidRDefault="001A3835" w:rsidP="005071D2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D31">
        <w:rPr>
          <w:rFonts w:ascii="Times New Roman" w:hAnsi="Times New Roman" w:cs="Times New Roman"/>
          <w:sz w:val="24"/>
          <w:szCs w:val="24"/>
        </w:rPr>
        <w:t>МО «Качугский район»                                           В. И. Смирнова</w:t>
      </w:r>
    </w:p>
    <w:sectPr w:rsidR="00A80668" w:rsidRPr="005071D2" w:rsidSect="009C7E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A33" w:rsidRDefault="00502A33" w:rsidP="00FE405B">
      <w:pPr>
        <w:spacing w:after="0" w:line="240" w:lineRule="auto"/>
      </w:pPr>
      <w:r>
        <w:separator/>
      </w:r>
    </w:p>
  </w:endnote>
  <w:endnote w:type="continuationSeparator" w:id="0">
    <w:p w:rsidR="00502A33" w:rsidRDefault="00502A33" w:rsidP="00FE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etersburg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849031"/>
      <w:docPartObj>
        <w:docPartGallery w:val="Page Numbers (Bottom of Page)"/>
        <w:docPartUnique/>
      </w:docPartObj>
    </w:sdtPr>
    <w:sdtContent>
      <w:p w:rsidR="00035362" w:rsidRDefault="00BF57A9">
        <w:pPr>
          <w:pStyle w:val="a7"/>
          <w:jc w:val="right"/>
        </w:pPr>
        <w:r>
          <w:fldChar w:fldCharType="begin"/>
        </w:r>
        <w:r w:rsidR="00035362">
          <w:instrText>PAGE   \* MERGEFORMAT</w:instrText>
        </w:r>
        <w:r>
          <w:fldChar w:fldCharType="separate"/>
        </w:r>
        <w:r w:rsidR="007C1AA9">
          <w:rPr>
            <w:noProof/>
          </w:rPr>
          <w:t>2</w:t>
        </w:r>
        <w:r>
          <w:fldChar w:fldCharType="end"/>
        </w:r>
      </w:p>
    </w:sdtContent>
  </w:sdt>
  <w:p w:rsidR="00FE405B" w:rsidRDefault="00FE40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A33" w:rsidRDefault="00502A33" w:rsidP="00FE405B">
      <w:pPr>
        <w:spacing w:after="0" w:line="240" w:lineRule="auto"/>
      </w:pPr>
      <w:r>
        <w:separator/>
      </w:r>
    </w:p>
  </w:footnote>
  <w:footnote w:type="continuationSeparator" w:id="0">
    <w:p w:rsidR="00502A33" w:rsidRDefault="00502A33" w:rsidP="00FE4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0ED"/>
    <w:multiLevelType w:val="hybridMultilevel"/>
    <w:tmpl w:val="72F0ED5E"/>
    <w:lvl w:ilvl="0" w:tplc="CA3ACB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CE04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4A577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DCA4D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4E367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9CB7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C463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24066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B0B3E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AD94E9D"/>
    <w:multiLevelType w:val="hybridMultilevel"/>
    <w:tmpl w:val="BBFC3588"/>
    <w:lvl w:ilvl="0" w:tplc="EA8A6B82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0B9334A"/>
    <w:multiLevelType w:val="hybridMultilevel"/>
    <w:tmpl w:val="957C59F8"/>
    <w:lvl w:ilvl="0" w:tplc="119E2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2AA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B24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2C5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DC4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C07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82B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76F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1AB6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AE77D6"/>
    <w:multiLevelType w:val="hybridMultilevel"/>
    <w:tmpl w:val="4490AA92"/>
    <w:lvl w:ilvl="0" w:tplc="32A408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48DA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1428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2C04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6E795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A04E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42A0FF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66C88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6A9B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1D545CF"/>
    <w:multiLevelType w:val="hybridMultilevel"/>
    <w:tmpl w:val="A3A44AAC"/>
    <w:lvl w:ilvl="0" w:tplc="F962CC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70C2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DCD7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456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165B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2A6C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2F6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0229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702E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62492D"/>
    <w:multiLevelType w:val="hybridMultilevel"/>
    <w:tmpl w:val="22B02022"/>
    <w:lvl w:ilvl="0" w:tplc="3940B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7A8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528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41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528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FCF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209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F82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F83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8965628"/>
    <w:multiLevelType w:val="hybridMultilevel"/>
    <w:tmpl w:val="21FAF398"/>
    <w:lvl w:ilvl="0" w:tplc="98F69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8C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4C0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0CD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C07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EE6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ACE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46D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5E8A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A06178A"/>
    <w:multiLevelType w:val="hybridMultilevel"/>
    <w:tmpl w:val="5B02E3AE"/>
    <w:lvl w:ilvl="0" w:tplc="1A327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A80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1CB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66A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F69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90C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1C0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6A4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B8E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BC85BB0"/>
    <w:multiLevelType w:val="hybridMultilevel"/>
    <w:tmpl w:val="94AE69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8184E"/>
    <w:multiLevelType w:val="hybridMultilevel"/>
    <w:tmpl w:val="09BA9786"/>
    <w:lvl w:ilvl="0" w:tplc="CA62AB52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308D3C59"/>
    <w:multiLevelType w:val="hybridMultilevel"/>
    <w:tmpl w:val="A30CAB74"/>
    <w:lvl w:ilvl="0" w:tplc="EC4CC2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3C56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9671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DCF1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C4E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7CD7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4217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883A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9CB0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0C18C0"/>
    <w:multiLevelType w:val="hybridMultilevel"/>
    <w:tmpl w:val="89C260C2"/>
    <w:lvl w:ilvl="0" w:tplc="1EB67388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9703369"/>
    <w:multiLevelType w:val="hybridMultilevel"/>
    <w:tmpl w:val="E0A26912"/>
    <w:lvl w:ilvl="0" w:tplc="4C70B5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2410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CAB9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D2BF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A214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3898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DE02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7801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6C75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F9159EF"/>
    <w:multiLevelType w:val="hybridMultilevel"/>
    <w:tmpl w:val="FBA82686"/>
    <w:lvl w:ilvl="0" w:tplc="29920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326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62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206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DAB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80D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FA4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86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5202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0460147"/>
    <w:multiLevelType w:val="hybridMultilevel"/>
    <w:tmpl w:val="5F04A728"/>
    <w:lvl w:ilvl="0" w:tplc="CF1CDEE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AC66CE"/>
    <w:multiLevelType w:val="hybridMultilevel"/>
    <w:tmpl w:val="0978AB0C"/>
    <w:lvl w:ilvl="0" w:tplc="D4C6490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499A53A0"/>
    <w:multiLevelType w:val="hybridMultilevel"/>
    <w:tmpl w:val="B64611A6"/>
    <w:lvl w:ilvl="0" w:tplc="6E1A6A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025B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9CF9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12BB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42AA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B6A1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1088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347D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060E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B746CCB"/>
    <w:multiLevelType w:val="hybridMultilevel"/>
    <w:tmpl w:val="C4B87C34"/>
    <w:lvl w:ilvl="0" w:tplc="4920C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A15792"/>
    <w:multiLevelType w:val="hybridMultilevel"/>
    <w:tmpl w:val="A7B8CBCA"/>
    <w:lvl w:ilvl="0" w:tplc="96BC4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4E7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AC1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7C5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76F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947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989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6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D04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3BA5E4A"/>
    <w:multiLevelType w:val="hybridMultilevel"/>
    <w:tmpl w:val="08AE7880"/>
    <w:lvl w:ilvl="0" w:tplc="825ED54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0B16CF"/>
    <w:multiLevelType w:val="hybridMultilevel"/>
    <w:tmpl w:val="41EC5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C7496"/>
    <w:multiLevelType w:val="hybridMultilevel"/>
    <w:tmpl w:val="E686611C"/>
    <w:lvl w:ilvl="0" w:tplc="E79E1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364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BA5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FCF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900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226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14F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47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7A8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8640A59"/>
    <w:multiLevelType w:val="hybridMultilevel"/>
    <w:tmpl w:val="F2D0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23217"/>
    <w:multiLevelType w:val="hybridMultilevel"/>
    <w:tmpl w:val="CC48757C"/>
    <w:lvl w:ilvl="0" w:tplc="50FC67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366147"/>
    <w:multiLevelType w:val="hybridMultilevel"/>
    <w:tmpl w:val="398E4F74"/>
    <w:lvl w:ilvl="0" w:tplc="79366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469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BCE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2EC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BA1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58C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32A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50C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8C02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2F15C4D"/>
    <w:multiLevelType w:val="hybridMultilevel"/>
    <w:tmpl w:val="67F23A78"/>
    <w:lvl w:ilvl="0" w:tplc="6704749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A428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18429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22B49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782DA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124F3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3C45C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88793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E641E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73863B84"/>
    <w:multiLevelType w:val="hybridMultilevel"/>
    <w:tmpl w:val="DBA61382"/>
    <w:lvl w:ilvl="0" w:tplc="C6265C9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8E50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BC2C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6B698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CEB6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78AC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ACC9B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6C12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3A516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76FD06AB"/>
    <w:multiLevelType w:val="hybridMultilevel"/>
    <w:tmpl w:val="66F64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13B7A"/>
    <w:multiLevelType w:val="hybridMultilevel"/>
    <w:tmpl w:val="6F64E206"/>
    <w:lvl w:ilvl="0" w:tplc="591610F8">
      <w:numFmt w:val="bullet"/>
      <w:lvlText w:val="―"/>
      <w:lvlJc w:val="left"/>
      <w:pPr>
        <w:ind w:left="1077" w:hanging="360"/>
      </w:pPr>
      <w:rPr>
        <w:rFonts w:ascii="Times New Roman" w:eastAsia="Petersburg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7BC90F4A"/>
    <w:multiLevelType w:val="hybridMultilevel"/>
    <w:tmpl w:val="1AFA60E8"/>
    <w:lvl w:ilvl="0" w:tplc="67F0D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7"/>
  </w:num>
  <w:num w:numId="3">
    <w:abstractNumId w:val="15"/>
  </w:num>
  <w:num w:numId="4">
    <w:abstractNumId w:val="22"/>
  </w:num>
  <w:num w:numId="5">
    <w:abstractNumId w:val="29"/>
  </w:num>
  <w:num w:numId="6">
    <w:abstractNumId w:val="1"/>
  </w:num>
  <w:num w:numId="7">
    <w:abstractNumId w:val="20"/>
  </w:num>
  <w:num w:numId="8">
    <w:abstractNumId w:val="19"/>
  </w:num>
  <w:num w:numId="9">
    <w:abstractNumId w:val="17"/>
  </w:num>
  <w:num w:numId="10">
    <w:abstractNumId w:val="28"/>
  </w:num>
  <w:num w:numId="11">
    <w:abstractNumId w:val="8"/>
  </w:num>
  <w:num w:numId="12">
    <w:abstractNumId w:val="7"/>
  </w:num>
  <w:num w:numId="13">
    <w:abstractNumId w:val="24"/>
  </w:num>
  <w:num w:numId="14">
    <w:abstractNumId w:val="2"/>
  </w:num>
  <w:num w:numId="15">
    <w:abstractNumId w:val="1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8"/>
  </w:num>
  <w:num w:numId="19">
    <w:abstractNumId w:val="21"/>
  </w:num>
  <w:num w:numId="20">
    <w:abstractNumId w:val="5"/>
  </w:num>
  <w:num w:numId="21">
    <w:abstractNumId w:val="6"/>
  </w:num>
  <w:num w:numId="22">
    <w:abstractNumId w:val="13"/>
  </w:num>
  <w:num w:numId="23">
    <w:abstractNumId w:val="23"/>
  </w:num>
  <w:num w:numId="24">
    <w:abstractNumId w:val="4"/>
  </w:num>
  <w:num w:numId="25">
    <w:abstractNumId w:val="10"/>
  </w:num>
  <w:num w:numId="26">
    <w:abstractNumId w:val="0"/>
  </w:num>
  <w:num w:numId="27">
    <w:abstractNumId w:val="26"/>
  </w:num>
  <w:num w:numId="28">
    <w:abstractNumId w:val="16"/>
  </w:num>
  <w:num w:numId="29">
    <w:abstractNumId w:val="12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E3B"/>
    <w:rsid w:val="00035362"/>
    <w:rsid w:val="00036B26"/>
    <w:rsid w:val="0005772D"/>
    <w:rsid w:val="000D2768"/>
    <w:rsid w:val="000D72B1"/>
    <w:rsid w:val="00112EE4"/>
    <w:rsid w:val="001615D0"/>
    <w:rsid w:val="00165F80"/>
    <w:rsid w:val="00194726"/>
    <w:rsid w:val="001A2747"/>
    <w:rsid w:val="001A3835"/>
    <w:rsid w:val="001B61D6"/>
    <w:rsid w:val="001D31A5"/>
    <w:rsid w:val="001D782F"/>
    <w:rsid w:val="001E0EB3"/>
    <w:rsid w:val="001F1796"/>
    <w:rsid w:val="002C2BD8"/>
    <w:rsid w:val="003169BD"/>
    <w:rsid w:val="0032321D"/>
    <w:rsid w:val="003266E8"/>
    <w:rsid w:val="00357CD4"/>
    <w:rsid w:val="00383171"/>
    <w:rsid w:val="003C617E"/>
    <w:rsid w:val="003D7EA4"/>
    <w:rsid w:val="003F6F37"/>
    <w:rsid w:val="003F7F65"/>
    <w:rsid w:val="004576D9"/>
    <w:rsid w:val="004C7610"/>
    <w:rsid w:val="00502A33"/>
    <w:rsid w:val="005071D2"/>
    <w:rsid w:val="005072F3"/>
    <w:rsid w:val="00527E3B"/>
    <w:rsid w:val="00533724"/>
    <w:rsid w:val="00553B5C"/>
    <w:rsid w:val="0056338E"/>
    <w:rsid w:val="005D5EBB"/>
    <w:rsid w:val="006370AF"/>
    <w:rsid w:val="00663307"/>
    <w:rsid w:val="006F35F8"/>
    <w:rsid w:val="007554BC"/>
    <w:rsid w:val="007935B1"/>
    <w:rsid w:val="007943C4"/>
    <w:rsid w:val="007C1AA9"/>
    <w:rsid w:val="007E02B8"/>
    <w:rsid w:val="00803048"/>
    <w:rsid w:val="0081491C"/>
    <w:rsid w:val="00832471"/>
    <w:rsid w:val="008335BE"/>
    <w:rsid w:val="00834AFA"/>
    <w:rsid w:val="00850544"/>
    <w:rsid w:val="00860CA0"/>
    <w:rsid w:val="00873EDA"/>
    <w:rsid w:val="00881500"/>
    <w:rsid w:val="008D480D"/>
    <w:rsid w:val="008F3BD6"/>
    <w:rsid w:val="00912E7A"/>
    <w:rsid w:val="00965CAB"/>
    <w:rsid w:val="009713E9"/>
    <w:rsid w:val="009B4A24"/>
    <w:rsid w:val="009C6B1D"/>
    <w:rsid w:val="009C7E8F"/>
    <w:rsid w:val="009D3152"/>
    <w:rsid w:val="009E6D31"/>
    <w:rsid w:val="009F3659"/>
    <w:rsid w:val="00A26DCC"/>
    <w:rsid w:val="00A341DF"/>
    <w:rsid w:val="00A52662"/>
    <w:rsid w:val="00A80668"/>
    <w:rsid w:val="00A8235B"/>
    <w:rsid w:val="00AB59E7"/>
    <w:rsid w:val="00AD094E"/>
    <w:rsid w:val="00AF1A0E"/>
    <w:rsid w:val="00B20912"/>
    <w:rsid w:val="00B31934"/>
    <w:rsid w:val="00B5613B"/>
    <w:rsid w:val="00B63357"/>
    <w:rsid w:val="00B8267C"/>
    <w:rsid w:val="00B96247"/>
    <w:rsid w:val="00BC1B5A"/>
    <w:rsid w:val="00BC394C"/>
    <w:rsid w:val="00BF57A9"/>
    <w:rsid w:val="00C23D8C"/>
    <w:rsid w:val="00C27012"/>
    <w:rsid w:val="00C46481"/>
    <w:rsid w:val="00CD05F4"/>
    <w:rsid w:val="00CD707D"/>
    <w:rsid w:val="00CD714D"/>
    <w:rsid w:val="00D31142"/>
    <w:rsid w:val="00D37FBB"/>
    <w:rsid w:val="00D50D40"/>
    <w:rsid w:val="00D777CC"/>
    <w:rsid w:val="00DA146F"/>
    <w:rsid w:val="00DB0D37"/>
    <w:rsid w:val="00E66375"/>
    <w:rsid w:val="00E71660"/>
    <w:rsid w:val="00E96F4A"/>
    <w:rsid w:val="00EA4BC0"/>
    <w:rsid w:val="00EC7308"/>
    <w:rsid w:val="00EF2D3B"/>
    <w:rsid w:val="00F1093F"/>
    <w:rsid w:val="00F109BD"/>
    <w:rsid w:val="00F24A64"/>
    <w:rsid w:val="00F26D29"/>
    <w:rsid w:val="00F9566B"/>
    <w:rsid w:val="00FD788A"/>
    <w:rsid w:val="00FE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3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AF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835"/>
    <w:pPr>
      <w:spacing w:after="0" w:line="240" w:lineRule="auto"/>
      <w:ind w:left="708"/>
    </w:pPr>
    <w:rPr>
      <w:rFonts w:ascii="Tms Rmn" w:eastAsia="Times New Roman" w:hAnsi="Tms Rmn" w:cs="Times New Roman"/>
      <w:sz w:val="20"/>
      <w:szCs w:val="20"/>
    </w:rPr>
  </w:style>
  <w:style w:type="table" w:styleId="a4">
    <w:name w:val="Table Grid"/>
    <w:basedOn w:val="a1"/>
    <w:uiPriority w:val="59"/>
    <w:rsid w:val="009E6D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E4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05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E4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05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012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32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34AF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nformat">
    <w:name w:val="ConsPlusNonformat"/>
    <w:rsid w:val="00383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3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AF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835"/>
    <w:pPr>
      <w:spacing w:after="0" w:line="240" w:lineRule="auto"/>
      <w:ind w:left="708"/>
    </w:pPr>
    <w:rPr>
      <w:rFonts w:ascii="Tms Rmn" w:eastAsia="Times New Roman" w:hAnsi="Tms Rmn" w:cs="Times New Roman"/>
      <w:sz w:val="20"/>
      <w:szCs w:val="20"/>
    </w:rPr>
  </w:style>
  <w:style w:type="table" w:styleId="a4">
    <w:name w:val="Table Grid"/>
    <w:basedOn w:val="a1"/>
    <w:uiPriority w:val="59"/>
    <w:rsid w:val="009E6D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E4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05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E4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05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012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32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34AF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nformat">
    <w:name w:val="ConsPlusNonformat"/>
    <w:rsid w:val="00383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06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5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7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59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6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1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4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9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8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6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1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8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1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1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2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0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2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07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4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8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2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7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783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26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70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38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92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8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2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3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8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65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52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19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65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1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8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86C84-DFA4-4D03-8FCC-133B17C0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3823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25564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Иннокентьевна</dc:creator>
  <cp:lastModifiedBy>RePack by SPecialiST</cp:lastModifiedBy>
  <cp:revision>14</cp:revision>
  <cp:lastPrinted>2019-05-31T03:53:00Z</cp:lastPrinted>
  <dcterms:created xsi:type="dcterms:W3CDTF">2019-05-16T06:26:00Z</dcterms:created>
  <dcterms:modified xsi:type="dcterms:W3CDTF">2019-06-26T02:29:00Z</dcterms:modified>
</cp:coreProperties>
</file>